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8FA9E" w14:textId="77777777" w:rsidR="00832D4A" w:rsidRPr="00053393" w:rsidRDefault="00832D4A" w:rsidP="0070210A">
      <w:pPr>
        <w:pBdr>
          <w:bottom w:val="single" w:sz="4" w:space="1" w:color="auto"/>
        </w:pBdr>
        <w:spacing w:after="0" w:line="240" w:lineRule="auto"/>
        <w:jc w:val="both"/>
        <w:rPr>
          <w:rFonts w:ascii="Trebuchet MS" w:hAnsi="Trebuchet MS" w:cs="Arial"/>
          <w:color w:val="000000" w:themeColor="text1"/>
          <w:sz w:val="20"/>
          <w:szCs w:val="20"/>
          <w:lang w:val="ro-RO"/>
        </w:rPr>
      </w:pPr>
      <w:r w:rsidRPr="00053393">
        <w:rPr>
          <w:rFonts w:ascii="Trebuchet MS" w:hAnsi="Trebuchet MS" w:cs="Arial"/>
          <w:color w:val="000000" w:themeColor="text1"/>
          <w:sz w:val="20"/>
          <w:szCs w:val="20"/>
          <w:lang w:val="ro-RO"/>
        </w:rPr>
        <w:t>Programul Educație și Ocupare</w:t>
      </w:r>
    </w:p>
    <w:p w14:paraId="1B736D52" w14:textId="77777777" w:rsidR="00832D4A" w:rsidRPr="00053393" w:rsidRDefault="00832D4A" w:rsidP="0070210A">
      <w:pPr>
        <w:pBdr>
          <w:bottom w:val="single" w:sz="4" w:space="1" w:color="auto"/>
        </w:pBdr>
        <w:spacing w:after="0" w:line="240" w:lineRule="auto"/>
        <w:jc w:val="both"/>
        <w:rPr>
          <w:rFonts w:ascii="Trebuchet MS" w:hAnsi="Trebuchet MS" w:cs="Arial"/>
          <w:color w:val="000000" w:themeColor="text1"/>
          <w:sz w:val="20"/>
          <w:szCs w:val="20"/>
          <w:lang w:val="ro-RO"/>
        </w:rPr>
      </w:pPr>
      <w:r w:rsidRPr="00053393">
        <w:rPr>
          <w:rFonts w:ascii="Trebuchet MS" w:hAnsi="Trebuchet MS" w:cs="Arial"/>
          <w:color w:val="000000" w:themeColor="text1"/>
          <w:sz w:val="20"/>
          <w:szCs w:val="20"/>
          <w:lang w:val="ro-RO"/>
        </w:rPr>
        <w:t>Prioritatea 6 - Prevenirea părăsirii timpurii a școlii și creșterea accesului și a participării grupurilor dezavantajate la educație și formare profesională</w:t>
      </w:r>
    </w:p>
    <w:p w14:paraId="3635A82C" w14:textId="77777777" w:rsidR="00832D4A" w:rsidRPr="00053393" w:rsidRDefault="00832D4A" w:rsidP="0070210A">
      <w:pPr>
        <w:pBdr>
          <w:bottom w:val="single" w:sz="4" w:space="1" w:color="auto"/>
        </w:pBdr>
        <w:spacing w:after="0" w:line="240" w:lineRule="auto"/>
        <w:jc w:val="both"/>
        <w:rPr>
          <w:rFonts w:ascii="Trebuchet MS" w:hAnsi="Trebuchet MS" w:cs="Arial"/>
          <w:color w:val="000000" w:themeColor="text1"/>
          <w:sz w:val="20"/>
          <w:szCs w:val="20"/>
          <w:lang w:val="ro-RO"/>
        </w:rPr>
      </w:pPr>
      <w:r w:rsidRPr="00053393">
        <w:rPr>
          <w:rFonts w:ascii="Trebuchet MS" w:hAnsi="Trebuchet MS" w:cs="Arial"/>
          <w:color w:val="000000" w:themeColor="text1"/>
          <w:sz w:val="20"/>
          <w:szCs w:val="20"/>
          <w:lang w:val="ro-RO"/>
        </w:rPr>
        <w:t>Obiectiv specific: ESO4.10. / Tipul de acțiune 6.j.1.</w:t>
      </w:r>
    </w:p>
    <w:p w14:paraId="43818177" w14:textId="77777777" w:rsidR="00832D4A" w:rsidRPr="00246618" w:rsidRDefault="00832D4A" w:rsidP="00246618">
      <w:pPr>
        <w:pBdr>
          <w:bottom w:val="single" w:sz="4" w:space="1" w:color="auto"/>
        </w:pBdr>
        <w:spacing w:after="0" w:line="240" w:lineRule="auto"/>
        <w:jc w:val="both"/>
        <w:rPr>
          <w:rFonts w:ascii="Trebuchet MS" w:hAnsi="Trebuchet MS"/>
          <w:sz w:val="20"/>
          <w:szCs w:val="20"/>
        </w:rPr>
      </w:pPr>
      <w:r w:rsidRPr="00246618">
        <w:rPr>
          <w:rFonts w:ascii="Trebuchet MS" w:hAnsi="Trebuchet MS" w:cs="Arial"/>
          <w:color w:val="000000" w:themeColor="text1"/>
          <w:sz w:val="20"/>
          <w:szCs w:val="20"/>
          <w:lang w:val="ro-RO"/>
        </w:rPr>
        <w:t>Titlul proiectului:</w:t>
      </w:r>
      <w:r w:rsidRPr="00246618">
        <w:rPr>
          <w:rFonts w:ascii="Trebuchet MS" w:hAnsi="Trebuchet MS"/>
          <w:sz w:val="20"/>
          <w:szCs w:val="20"/>
        </w:rPr>
        <w:t xml:space="preserve"> </w:t>
      </w:r>
      <w:r w:rsidRPr="00A72504">
        <w:rPr>
          <w:rFonts w:ascii="Trebuchet MS" w:hAnsi="Trebuchet MS" w:cs="Arial"/>
          <w:noProof/>
          <w:color w:val="000000" w:themeColor="text1"/>
          <w:sz w:val="20"/>
          <w:szCs w:val="20"/>
          <w:lang w:val="ro-RO"/>
        </w:rPr>
        <w:t>”Copiii contează! Programe pentru sprijinirea accesului egal la educație”</w:t>
      </w:r>
    </w:p>
    <w:p w14:paraId="5A509822" w14:textId="77777777" w:rsidR="00832D4A" w:rsidRPr="00246618" w:rsidRDefault="00832D4A" w:rsidP="00246618">
      <w:pPr>
        <w:pBdr>
          <w:bottom w:val="single" w:sz="4" w:space="1" w:color="auto"/>
        </w:pBdr>
        <w:spacing w:after="0" w:line="240" w:lineRule="auto"/>
        <w:jc w:val="both"/>
        <w:rPr>
          <w:rFonts w:ascii="Trebuchet MS" w:hAnsi="Trebuchet MS" w:cs="Arial"/>
          <w:color w:val="000000" w:themeColor="text1"/>
          <w:sz w:val="20"/>
          <w:szCs w:val="20"/>
          <w:lang w:val="ro-RO"/>
        </w:rPr>
      </w:pPr>
      <w:r w:rsidRPr="00A72504">
        <w:rPr>
          <w:rFonts w:ascii="Trebuchet MS" w:hAnsi="Trebuchet MS"/>
          <w:noProof/>
          <w:sz w:val="20"/>
          <w:szCs w:val="20"/>
        </w:rPr>
        <w:t>PEO/549/PEO_P6/OP4/ESO4.10/PEO_A42/339191</w:t>
      </w:r>
    </w:p>
    <w:p w14:paraId="4A6993EC" w14:textId="77777777" w:rsidR="00A455F7" w:rsidRDefault="00A455F7" w:rsidP="00A455F7">
      <w:pPr>
        <w:rPr>
          <w:rFonts w:ascii="Trebuchet MS" w:eastAsiaTheme="minorHAnsi" w:hAnsi="Trebuchet MS" w:cs="Arial"/>
          <w:sz w:val="20"/>
          <w:szCs w:val="20"/>
        </w:rPr>
      </w:pP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t>MODEL</w:t>
      </w:r>
    </w:p>
    <w:p w14:paraId="4F5C9AAD" w14:textId="77777777" w:rsidR="00A455F7" w:rsidRDefault="00A455F7" w:rsidP="00A455F7">
      <w:pPr>
        <w:rPr>
          <w:rFonts w:ascii="Arial" w:hAnsi="Arial" w:cs="Arial"/>
          <w:sz w:val="24"/>
          <w:szCs w:val="24"/>
        </w:rPr>
      </w:pPr>
      <w:proofErr w:type="spellStart"/>
      <w:proofErr w:type="gramStart"/>
      <w:r>
        <w:rPr>
          <w:rFonts w:ascii="Arial" w:hAnsi="Arial" w:cs="Arial"/>
          <w:sz w:val="24"/>
          <w:szCs w:val="24"/>
        </w:rPr>
        <w:t>Ofertant</w:t>
      </w:r>
      <w:proofErr w:type="spellEnd"/>
      <w:r>
        <w:rPr>
          <w:rFonts w:ascii="Arial" w:hAnsi="Arial" w:cs="Arial"/>
          <w:sz w:val="24"/>
          <w:szCs w:val="24"/>
        </w:rPr>
        <w:t>:_</w:t>
      </w:r>
      <w:proofErr w:type="gramEnd"/>
      <w:r>
        <w:rPr>
          <w:rFonts w:ascii="Arial" w:hAnsi="Arial" w:cs="Arial"/>
          <w:sz w:val="24"/>
          <w:szCs w:val="24"/>
        </w:rPr>
        <w:t>__________________________</w:t>
      </w:r>
    </w:p>
    <w:p w14:paraId="2EA6C5CD" w14:textId="77777777" w:rsidR="00A455F7" w:rsidRDefault="00A455F7" w:rsidP="00A455F7">
      <w:pPr>
        <w:rPr>
          <w:rFonts w:ascii="Arial" w:hAnsi="Arial" w:cs="Arial"/>
          <w:sz w:val="24"/>
          <w:szCs w:val="24"/>
        </w:rPr>
      </w:pPr>
      <w:proofErr w:type="spellStart"/>
      <w:r>
        <w:rPr>
          <w:rFonts w:ascii="Arial" w:hAnsi="Arial" w:cs="Arial"/>
          <w:sz w:val="24"/>
          <w:szCs w:val="24"/>
        </w:rPr>
        <w:t>Adresa</w:t>
      </w:r>
      <w:proofErr w:type="spellEnd"/>
      <w:r>
        <w:rPr>
          <w:rFonts w:ascii="Arial" w:hAnsi="Arial" w:cs="Arial"/>
          <w:sz w:val="24"/>
          <w:szCs w:val="24"/>
        </w:rPr>
        <w:t>:</w:t>
      </w:r>
    </w:p>
    <w:p w14:paraId="4EFF12FA" w14:textId="77777777" w:rsidR="00A455F7" w:rsidRDefault="00A455F7" w:rsidP="00A455F7">
      <w:pPr>
        <w:rPr>
          <w:rFonts w:ascii="Arial" w:hAnsi="Arial" w:cs="Arial"/>
          <w:sz w:val="24"/>
          <w:szCs w:val="24"/>
        </w:rPr>
      </w:pPr>
      <w:proofErr w:type="spellStart"/>
      <w:r>
        <w:rPr>
          <w:rFonts w:ascii="Arial" w:hAnsi="Arial" w:cs="Arial"/>
          <w:sz w:val="24"/>
          <w:szCs w:val="24"/>
        </w:rPr>
        <w:t>Telefon</w:t>
      </w:r>
      <w:proofErr w:type="spellEnd"/>
      <w:r>
        <w:rPr>
          <w:rFonts w:ascii="Arial" w:hAnsi="Arial" w:cs="Arial"/>
          <w:sz w:val="24"/>
          <w:szCs w:val="24"/>
        </w:rPr>
        <w:t>/email:</w:t>
      </w:r>
    </w:p>
    <w:p w14:paraId="2A87E1EE" w14:textId="77777777" w:rsidR="00A455F7" w:rsidRDefault="00A455F7" w:rsidP="00A455F7">
      <w:pPr>
        <w:ind w:right="43"/>
        <w:jc w:val="center"/>
        <w:rPr>
          <w:rFonts w:ascii="Arial" w:eastAsia="Calibri" w:hAnsi="Arial" w:cs="Arial"/>
          <w:b/>
          <w:i/>
          <w:sz w:val="24"/>
          <w:szCs w:val="24"/>
        </w:rPr>
      </w:pPr>
      <w:r>
        <w:rPr>
          <w:rFonts w:ascii="Arial" w:eastAsia="Calibri" w:hAnsi="Arial" w:cs="Arial"/>
          <w:b/>
          <w:i/>
          <w:sz w:val="24"/>
          <w:szCs w:val="24"/>
        </w:rPr>
        <w:t>OFERTĂ</w:t>
      </w:r>
    </w:p>
    <w:p w14:paraId="39F32A86" w14:textId="77777777" w:rsidR="00A455F7" w:rsidRDefault="00A455F7" w:rsidP="00A455F7">
      <w:pPr>
        <w:ind w:right="43"/>
        <w:jc w:val="center"/>
        <w:rPr>
          <w:rFonts w:ascii="Arial" w:eastAsia="Calibri" w:hAnsi="Arial" w:cs="Arial"/>
          <w:b/>
          <w:i/>
          <w:sz w:val="24"/>
          <w:szCs w:val="24"/>
        </w:rPr>
      </w:pPr>
      <w:r>
        <w:rPr>
          <w:rFonts w:ascii="Arial" w:eastAsia="Calibri" w:hAnsi="Arial" w:cs="Arial"/>
          <w:b/>
          <w:i/>
          <w:sz w:val="24"/>
          <w:szCs w:val="24"/>
        </w:rPr>
        <w:t xml:space="preserve">ACHIZITIE </w:t>
      </w:r>
    </w:p>
    <w:p w14:paraId="40B31FF6" w14:textId="77777777" w:rsidR="00A455F7" w:rsidRDefault="00A455F7" w:rsidP="00A455F7">
      <w:pPr>
        <w:ind w:right="43"/>
        <w:jc w:val="center"/>
        <w:rPr>
          <w:rFonts w:ascii="Arial" w:eastAsia="Calibri" w:hAnsi="Arial" w:cs="Arial"/>
          <w:b/>
          <w:i/>
          <w:sz w:val="24"/>
          <w:szCs w:val="24"/>
        </w:rPr>
      </w:pPr>
      <w:proofErr w:type="spellStart"/>
      <w:r>
        <w:rPr>
          <w:rFonts w:ascii="Trebuchet MS" w:hAnsi="Trebuchet MS"/>
          <w:color w:val="000000"/>
          <w:sz w:val="24"/>
          <w:szCs w:val="24"/>
          <w:shd w:val="clear" w:color="auto" w:fill="FFFFFF"/>
          <w:lang w:val="es-ES" w:eastAsia="ro-RO"/>
        </w:rPr>
        <w:t>Servicii</w:t>
      </w:r>
      <w:proofErr w:type="spellEnd"/>
      <w:r>
        <w:rPr>
          <w:rFonts w:ascii="Trebuchet MS" w:hAnsi="Trebuchet MS"/>
          <w:color w:val="000000"/>
          <w:sz w:val="24"/>
          <w:szCs w:val="24"/>
          <w:shd w:val="clear" w:color="auto" w:fill="FFFFFF"/>
          <w:lang w:val="es-ES" w:eastAsia="ro-RO"/>
        </w:rPr>
        <w:t xml:space="preserve"> de monitorizare </w:t>
      </w:r>
      <w:proofErr w:type="spellStart"/>
      <w:r>
        <w:rPr>
          <w:rFonts w:ascii="Trebuchet MS" w:hAnsi="Trebuchet MS"/>
          <w:color w:val="000000"/>
          <w:sz w:val="24"/>
          <w:szCs w:val="24"/>
          <w:shd w:val="clear" w:color="auto" w:fill="FFFFFF"/>
          <w:lang w:val="es-ES" w:eastAsia="ro-RO"/>
        </w:rPr>
        <w:t>și</w:t>
      </w:r>
      <w:proofErr w:type="spellEnd"/>
      <w:r>
        <w:rPr>
          <w:rFonts w:ascii="Trebuchet MS" w:hAnsi="Trebuchet MS"/>
          <w:color w:val="000000"/>
          <w:sz w:val="24"/>
          <w:szCs w:val="24"/>
          <w:shd w:val="clear" w:color="auto" w:fill="FFFFFF"/>
          <w:lang w:val="es-ES" w:eastAsia="ro-RO"/>
        </w:rPr>
        <w:t xml:space="preserve"> </w:t>
      </w:r>
      <w:proofErr w:type="spellStart"/>
      <w:r>
        <w:rPr>
          <w:rFonts w:ascii="Trebuchet MS" w:hAnsi="Trebuchet MS"/>
          <w:color w:val="000000"/>
          <w:sz w:val="24"/>
          <w:szCs w:val="24"/>
          <w:shd w:val="clear" w:color="auto" w:fill="FFFFFF"/>
          <w:lang w:val="es-ES" w:eastAsia="ro-RO"/>
        </w:rPr>
        <w:t>evidență</w:t>
      </w:r>
      <w:proofErr w:type="spellEnd"/>
      <w:r>
        <w:rPr>
          <w:rFonts w:ascii="Trebuchet MS" w:hAnsi="Trebuchet MS"/>
          <w:color w:val="000000"/>
          <w:sz w:val="24"/>
          <w:szCs w:val="24"/>
          <w:shd w:val="clear" w:color="auto" w:fill="FFFFFF"/>
          <w:lang w:val="es-ES" w:eastAsia="ro-RO"/>
        </w:rPr>
        <w:t xml:space="preserve"> </w:t>
      </w:r>
      <w:proofErr w:type="spellStart"/>
      <w:r>
        <w:rPr>
          <w:rFonts w:ascii="Trebuchet MS" w:hAnsi="Trebuchet MS"/>
          <w:color w:val="000000"/>
          <w:sz w:val="24"/>
          <w:szCs w:val="24"/>
          <w:shd w:val="clear" w:color="auto" w:fill="FFFFFF"/>
          <w:lang w:val="es-ES" w:eastAsia="ro-RO"/>
        </w:rPr>
        <w:t>operațională</w:t>
      </w:r>
      <w:proofErr w:type="spellEnd"/>
      <w:r>
        <w:rPr>
          <w:rFonts w:ascii="Trebuchet MS" w:hAnsi="Trebuchet MS"/>
          <w:color w:val="000000"/>
          <w:sz w:val="24"/>
          <w:szCs w:val="24"/>
          <w:shd w:val="clear" w:color="auto" w:fill="FFFFFF"/>
          <w:lang w:val="es-ES" w:eastAsia="ro-RO"/>
        </w:rPr>
        <w:t xml:space="preserve"> personal </w:t>
      </w:r>
    </w:p>
    <w:p w14:paraId="32DDEC92" w14:textId="77777777" w:rsidR="00A455F7" w:rsidRDefault="00A455F7" w:rsidP="00A455F7">
      <w:pPr>
        <w:ind w:right="43"/>
        <w:jc w:val="center"/>
        <w:rPr>
          <w:rFonts w:ascii="Arial" w:eastAsia="Calibri" w:hAnsi="Arial" w:cs="Arial"/>
          <w:b/>
          <w:i/>
          <w:sz w:val="24"/>
          <w:szCs w:val="24"/>
        </w:rPr>
      </w:pPr>
    </w:p>
    <w:p w14:paraId="06C96C78" w14:textId="77777777" w:rsidR="00A455F7" w:rsidRDefault="00A455F7" w:rsidP="00A455F7">
      <w:pPr>
        <w:ind w:right="43"/>
        <w:jc w:val="both"/>
        <w:rPr>
          <w:rFonts w:ascii="Arial" w:eastAsia="Calibri" w:hAnsi="Arial" w:cs="Arial"/>
          <w:b/>
          <w:i/>
          <w:sz w:val="24"/>
          <w:szCs w:val="24"/>
        </w:rPr>
      </w:pPr>
      <w:proofErr w:type="spellStart"/>
      <w:r>
        <w:rPr>
          <w:rFonts w:ascii="Arial" w:eastAsia="Calibri" w:hAnsi="Arial" w:cs="Arial"/>
          <w:b/>
          <w:i/>
          <w:sz w:val="24"/>
          <w:szCs w:val="24"/>
        </w:rPr>
        <w:t>Stimate</w:t>
      </w:r>
      <w:proofErr w:type="spellEnd"/>
      <w:r>
        <w:rPr>
          <w:rFonts w:ascii="Arial" w:eastAsia="Calibri" w:hAnsi="Arial" w:cs="Arial"/>
          <w:b/>
          <w:i/>
          <w:sz w:val="24"/>
          <w:szCs w:val="24"/>
        </w:rPr>
        <w:t xml:space="preserve"> </w:t>
      </w:r>
      <w:proofErr w:type="spellStart"/>
      <w:r>
        <w:rPr>
          <w:rFonts w:ascii="Arial" w:eastAsia="Calibri" w:hAnsi="Arial" w:cs="Arial"/>
          <w:b/>
          <w:i/>
          <w:sz w:val="24"/>
          <w:szCs w:val="24"/>
        </w:rPr>
        <w:t>doamne</w:t>
      </w:r>
      <w:proofErr w:type="spellEnd"/>
      <w:r>
        <w:rPr>
          <w:rFonts w:ascii="Arial" w:eastAsia="Calibri" w:hAnsi="Arial" w:cs="Arial"/>
          <w:b/>
          <w:i/>
          <w:sz w:val="24"/>
          <w:szCs w:val="24"/>
        </w:rPr>
        <w:t xml:space="preserve">, </w:t>
      </w:r>
      <w:proofErr w:type="spellStart"/>
      <w:r>
        <w:rPr>
          <w:rFonts w:ascii="Arial" w:eastAsia="Calibri" w:hAnsi="Arial" w:cs="Arial"/>
          <w:b/>
          <w:i/>
          <w:sz w:val="24"/>
          <w:szCs w:val="24"/>
        </w:rPr>
        <w:t>stimați</w:t>
      </w:r>
      <w:proofErr w:type="spellEnd"/>
      <w:r>
        <w:rPr>
          <w:rFonts w:ascii="Arial" w:eastAsia="Calibri" w:hAnsi="Arial" w:cs="Arial"/>
          <w:b/>
          <w:i/>
          <w:sz w:val="24"/>
          <w:szCs w:val="24"/>
        </w:rPr>
        <w:t xml:space="preserve"> </w:t>
      </w:r>
      <w:proofErr w:type="spellStart"/>
      <w:r>
        <w:rPr>
          <w:rFonts w:ascii="Arial" w:eastAsia="Calibri" w:hAnsi="Arial" w:cs="Arial"/>
          <w:b/>
          <w:i/>
          <w:sz w:val="24"/>
          <w:szCs w:val="24"/>
        </w:rPr>
        <w:t>domni</w:t>
      </w:r>
      <w:proofErr w:type="spellEnd"/>
      <w:r>
        <w:rPr>
          <w:rFonts w:ascii="Arial" w:eastAsia="Calibri" w:hAnsi="Arial" w:cs="Arial"/>
          <w:b/>
          <w:i/>
          <w:sz w:val="24"/>
          <w:szCs w:val="24"/>
        </w:rPr>
        <w:t>,</w:t>
      </w:r>
    </w:p>
    <w:p w14:paraId="7852D962" w14:textId="77777777" w:rsidR="00A455F7" w:rsidRDefault="00A455F7" w:rsidP="00A455F7">
      <w:pPr>
        <w:ind w:right="43"/>
        <w:jc w:val="both"/>
        <w:rPr>
          <w:rFonts w:ascii="Arial" w:eastAsia="Calibri" w:hAnsi="Arial" w:cs="Arial"/>
          <w:b/>
          <w:i/>
          <w:sz w:val="24"/>
          <w:szCs w:val="24"/>
        </w:rPr>
      </w:pPr>
      <w:r>
        <w:rPr>
          <w:rFonts w:ascii="Arial" w:eastAsia="Calibri" w:hAnsi="Arial" w:cs="Arial"/>
          <w:b/>
          <w:i/>
          <w:sz w:val="24"/>
          <w:szCs w:val="24"/>
        </w:rPr>
        <w:t xml:space="preserve">Ca </w:t>
      </w:r>
      <w:proofErr w:type="spellStart"/>
      <w:r>
        <w:rPr>
          <w:rFonts w:ascii="Arial" w:eastAsia="Calibri" w:hAnsi="Arial" w:cs="Arial"/>
          <w:b/>
          <w:i/>
          <w:sz w:val="24"/>
          <w:szCs w:val="24"/>
        </w:rPr>
        <w:t>urmare</w:t>
      </w:r>
      <w:proofErr w:type="spellEnd"/>
      <w:r>
        <w:rPr>
          <w:rFonts w:ascii="Arial" w:eastAsia="Calibri" w:hAnsi="Arial" w:cs="Arial"/>
          <w:b/>
          <w:i/>
          <w:sz w:val="24"/>
          <w:szCs w:val="24"/>
        </w:rPr>
        <w:t xml:space="preserve"> la </w:t>
      </w:r>
      <w:proofErr w:type="spellStart"/>
      <w:r>
        <w:rPr>
          <w:rFonts w:ascii="Arial" w:eastAsia="Calibri" w:hAnsi="Arial" w:cs="Arial"/>
          <w:b/>
          <w:i/>
          <w:sz w:val="24"/>
          <w:szCs w:val="24"/>
        </w:rPr>
        <w:t>solicitarea</w:t>
      </w:r>
      <w:proofErr w:type="spellEnd"/>
      <w:r>
        <w:rPr>
          <w:rFonts w:ascii="Arial" w:eastAsia="Calibri" w:hAnsi="Arial" w:cs="Arial"/>
          <w:b/>
          <w:i/>
          <w:sz w:val="24"/>
          <w:szCs w:val="24"/>
        </w:rPr>
        <w:t xml:space="preserve"> </w:t>
      </w:r>
      <w:proofErr w:type="spellStart"/>
      <w:r>
        <w:rPr>
          <w:rFonts w:ascii="Arial" w:eastAsia="Calibri" w:hAnsi="Arial" w:cs="Arial"/>
          <w:b/>
          <w:i/>
          <w:sz w:val="24"/>
          <w:szCs w:val="24"/>
        </w:rPr>
        <w:t>dvs</w:t>
      </w:r>
      <w:proofErr w:type="spellEnd"/>
      <w:r>
        <w:rPr>
          <w:rFonts w:ascii="Arial" w:eastAsia="Calibri" w:hAnsi="Arial" w:cs="Arial"/>
          <w:b/>
          <w:i/>
          <w:sz w:val="24"/>
          <w:szCs w:val="24"/>
        </w:rPr>
        <w:t xml:space="preserve"> de </w:t>
      </w:r>
      <w:proofErr w:type="spellStart"/>
      <w:r>
        <w:rPr>
          <w:rFonts w:ascii="Arial" w:eastAsia="Calibri" w:hAnsi="Arial" w:cs="Arial"/>
          <w:b/>
          <w:i/>
          <w:sz w:val="24"/>
          <w:szCs w:val="24"/>
        </w:rPr>
        <w:t>ofertă</w:t>
      </w:r>
      <w:proofErr w:type="spellEnd"/>
      <w:r>
        <w:rPr>
          <w:rFonts w:ascii="Arial" w:eastAsia="Calibri" w:hAnsi="Arial" w:cs="Arial"/>
          <w:b/>
          <w:i/>
          <w:sz w:val="24"/>
          <w:szCs w:val="24"/>
        </w:rPr>
        <w:t xml:space="preserve"> nr................din data..................., </w:t>
      </w:r>
      <w:proofErr w:type="spellStart"/>
      <w:r>
        <w:rPr>
          <w:rFonts w:ascii="Arial" w:eastAsia="Calibri" w:hAnsi="Arial" w:cs="Arial"/>
          <w:b/>
          <w:i/>
          <w:sz w:val="24"/>
          <w:szCs w:val="24"/>
        </w:rPr>
        <w:t>vă</w:t>
      </w:r>
      <w:proofErr w:type="spellEnd"/>
      <w:r>
        <w:rPr>
          <w:rFonts w:ascii="Arial" w:eastAsia="Calibri" w:hAnsi="Arial" w:cs="Arial"/>
          <w:b/>
          <w:i/>
          <w:sz w:val="24"/>
          <w:szCs w:val="24"/>
        </w:rPr>
        <w:t xml:space="preserve"> </w:t>
      </w:r>
      <w:proofErr w:type="spellStart"/>
      <w:r>
        <w:rPr>
          <w:rFonts w:ascii="Arial" w:eastAsia="Calibri" w:hAnsi="Arial" w:cs="Arial"/>
          <w:b/>
          <w:i/>
          <w:sz w:val="24"/>
          <w:szCs w:val="24"/>
        </w:rPr>
        <w:t>transmitem</w:t>
      </w:r>
      <w:proofErr w:type="spellEnd"/>
      <w:r>
        <w:rPr>
          <w:rFonts w:ascii="Arial" w:eastAsia="Calibri" w:hAnsi="Arial" w:cs="Arial"/>
          <w:b/>
          <w:i/>
          <w:sz w:val="24"/>
          <w:szCs w:val="24"/>
        </w:rPr>
        <w:t xml:space="preserve"> </w:t>
      </w:r>
      <w:proofErr w:type="spellStart"/>
      <w:r>
        <w:rPr>
          <w:rFonts w:ascii="Arial" w:eastAsia="Calibri" w:hAnsi="Arial" w:cs="Arial"/>
          <w:b/>
          <w:i/>
          <w:sz w:val="24"/>
          <w:szCs w:val="24"/>
        </w:rPr>
        <w:t>mai</w:t>
      </w:r>
      <w:proofErr w:type="spellEnd"/>
      <w:r>
        <w:rPr>
          <w:rFonts w:ascii="Arial" w:eastAsia="Calibri" w:hAnsi="Arial" w:cs="Arial"/>
          <w:b/>
          <w:i/>
          <w:sz w:val="24"/>
          <w:szCs w:val="24"/>
        </w:rPr>
        <w:t xml:space="preserve"> </w:t>
      </w:r>
      <w:proofErr w:type="spellStart"/>
      <w:r>
        <w:rPr>
          <w:rFonts w:ascii="Arial" w:eastAsia="Calibri" w:hAnsi="Arial" w:cs="Arial"/>
          <w:b/>
          <w:i/>
          <w:sz w:val="24"/>
          <w:szCs w:val="24"/>
        </w:rPr>
        <w:t>jos</w:t>
      </w:r>
      <w:proofErr w:type="spellEnd"/>
      <w:r>
        <w:rPr>
          <w:rFonts w:ascii="Arial" w:eastAsia="Calibri" w:hAnsi="Arial" w:cs="Arial"/>
          <w:b/>
          <w:i/>
          <w:sz w:val="24"/>
          <w:szCs w:val="24"/>
        </w:rPr>
        <w:t xml:space="preserve"> </w:t>
      </w:r>
      <w:proofErr w:type="spellStart"/>
      <w:r>
        <w:rPr>
          <w:rFonts w:ascii="Arial" w:eastAsia="Calibri" w:hAnsi="Arial" w:cs="Arial"/>
          <w:b/>
          <w:i/>
          <w:sz w:val="24"/>
          <w:szCs w:val="24"/>
        </w:rPr>
        <w:t>oferta</w:t>
      </w:r>
      <w:proofErr w:type="spellEnd"/>
      <w:r>
        <w:rPr>
          <w:rFonts w:ascii="Arial" w:eastAsia="Calibri" w:hAnsi="Arial" w:cs="Arial"/>
          <w:b/>
          <w:i/>
          <w:sz w:val="24"/>
          <w:szCs w:val="24"/>
        </w:rPr>
        <w:t xml:space="preserve"> de </w:t>
      </w:r>
      <w:proofErr w:type="spellStart"/>
      <w:r>
        <w:rPr>
          <w:rFonts w:ascii="Arial" w:eastAsia="Calibri" w:hAnsi="Arial" w:cs="Arial"/>
          <w:b/>
          <w:i/>
          <w:sz w:val="24"/>
          <w:szCs w:val="24"/>
        </w:rPr>
        <w:t>preț</w:t>
      </w:r>
      <w:proofErr w:type="spellEnd"/>
      <w:r>
        <w:rPr>
          <w:rFonts w:ascii="Arial" w:eastAsia="Calibri" w:hAnsi="Arial" w:cs="Arial"/>
          <w:b/>
          <w:i/>
          <w:sz w:val="24"/>
          <w:szCs w:val="24"/>
        </w:rPr>
        <w:t xml:space="preserve"> </w:t>
      </w:r>
      <w:proofErr w:type="spellStart"/>
      <w:r>
        <w:rPr>
          <w:rFonts w:ascii="Arial" w:eastAsia="Calibri" w:hAnsi="Arial" w:cs="Arial"/>
          <w:b/>
          <w:i/>
          <w:sz w:val="24"/>
          <w:szCs w:val="24"/>
        </w:rPr>
        <w:t>pentru</w:t>
      </w:r>
      <w:proofErr w:type="spellEnd"/>
      <w:r>
        <w:rPr>
          <w:rFonts w:ascii="Arial" w:eastAsia="Calibri" w:hAnsi="Arial" w:cs="Arial"/>
          <w:b/>
          <w:i/>
          <w:sz w:val="24"/>
          <w:szCs w:val="24"/>
        </w:rPr>
        <w:t xml:space="preserve"> </w:t>
      </w:r>
      <w:proofErr w:type="spellStart"/>
      <w:r>
        <w:rPr>
          <w:rFonts w:ascii="Arial" w:eastAsia="Calibri" w:hAnsi="Arial" w:cs="Arial"/>
          <w:b/>
          <w:i/>
          <w:sz w:val="24"/>
          <w:szCs w:val="24"/>
        </w:rPr>
        <w:t>achiziția</w:t>
      </w:r>
      <w:proofErr w:type="spellEnd"/>
      <w:r>
        <w:rPr>
          <w:rFonts w:ascii="Arial" w:eastAsia="Calibri" w:hAnsi="Arial" w:cs="Arial"/>
          <w:b/>
          <w:i/>
          <w:sz w:val="24"/>
          <w:szCs w:val="24"/>
        </w:rPr>
        <w:t xml:space="preserve"> de </w:t>
      </w:r>
      <w:proofErr w:type="spellStart"/>
      <w:r>
        <w:rPr>
          <w:rFonts w:ascii="Arial" w:eastAsia="Calibri" w:hAnsi="Arial" w:cs="Arial"/>
          <w:b/>
          <w:i/>
          <w:sz w:val="24"/>
          <w:szCs w:val="24"/>
        </w:rPr>
        <w:t>servicii</w:t>
      </w:r>
      <w:proofErr w:type="spellEnd"/>
      <w:r>
        <w:rPr>
          <w:rFonts w:ascii="Arial" w:eastAsia="Calibri" w:hAnsi="Arial" w:cs="Arial"/>
          <w:b/>
          <w:i/>
          <w:sz w:val="24"/>
          <w:szCs w:val="24"/>
        </w:rPr>
        <w:t xml:space="preserve"> de </w:t>
      </w:r>
      <w:proofErr w:type="spellStart"/>
      <w:r>
        <w:rPr>
          <w:rFonts w:ascii="Arial" w:eastAsia="Calibri" w:hAnsi="Arial" w:cs="Arial"/>
          <w:b/>
          <w:i/>
          <w:sz w:val="24"/>
          <w:szCs w:val="24"/>
        </w:rPr>
        <w:t>monitorizare</w:t>
      </w:r>
      <w:proofErr w:type="spellEnd"/>
      <w:r>
        <w:rPr>
          <w:rFonts w:ascii="Arial" w:eastAsia="Calibri" w:hAnsi="Arial" w:cs="Arial"/>
          <w:b/>
          <w:i/>
          <w:sz w:val="24"/>
          <w:szCs w:val="24"/>
        </w:rPr>
        <w:t xml:space="preserve"> </w:t>
      </w:r>
      <w:proofErr w:type="spellStart"/>
      <w:r>
        <w:rPr>
          <w:rFonts w:ascii="Arial" w:eastAsia="Calibri" w:hAnsi="Arial" w:cs="Arial"/>
          <w:b/>
          <w:i/>
          <w:sz w:val="24"/>
          <w:szCs w:val="24"/>
        </w:rPr>
        <w:t>și</w:t>
      </w:r>
      <w:proofErr w:type="spellEnd"/>
      <w:r>
        <w:rPr>
          <w:rFonts w:ascii="Arial" w:eastAsia="Calibri" w:hAnsi="Arial" w:cs="Arial"/>
          <w:b/>
          <w:i/>
          <w:sz w:val="24"/>
          <w:szCs w:val="24"/>
        </w:rPr>
        <w:t xml:space="preserve"> </w:t>
      </w:r>
      <w:proofErr w:type="spellStart"/>
      <w:r>
        <w:rPr>
          <w:rFonts w:ascii="Arial" w:eastAsia="Calibri" w:hAnsi="Arial" w:cs="Arial"/>
          <w:b/>
          <w:i/>
          <w:sz w:val="24"/>
          <w:szCs w:val="24"/>
        </w:rPr>
        <w:t>evidență</w:t>
      </w:r>
      <w:proofErr w:type="spellEnd"/>
      <w:r>
        <w:rPr>
          <w:rFonts w:ascii="Arial" w:eastAsia="Calibri" w:hAnsi="Arial" w:cs="Arial"/>
          <w:b/>
          <w:i/>
          <w:sz w:val="24"/>
          <w:szCs w:val="24"/>
        </w:rPr>
        <w:t xml:space="preserve"> personal.</w:t>
      </w:r>
    </w:p>
    <w:tbl>
      <w:tblPr>
        <w:tblStyle w:val="TableGrid"/>
        <w:tblW w:w="0" w:type="auto"/>
        <w:tblLook w:val="04A0" w:firstRow="1" w:lastRow="0" w:firstColumn="1" w:lastColumn="0" w:noHBand="0" w:noVBand="1"/>
      </w:tblPr>
      <w:tblGrid>
        <w:gridCol w:w="966"/>
        <w:gridCol w:w="2222"/>
        <w:gridCol w:w="1534"/>
        <w:gridCol w:w="1534"/>
        <w:gridCol w:w="1534"/>
        <w:gridCol w:w="1535"/>
      </w:tblGrid>
      <w:tr w:rsidR="00A455F7" w14:paraId="18A11FD8" w14:textId="77777777" w:rsidTr="00A455F7">
        <w:tc>
          <w:tcPr>
            <w:tcW w:w="846" w:type="dxa"/>
            <w:tcBorders>
              <w:top w:val="single" w:sz="4" w:space="0" w:color="auto"/>
              <w:left w:val="single" w:sz="4" w:space="0" w:color="auto"/>
              <w:bottom w:val="single" w:sz="4" w:space="0" w:color="auto"/>
              <w:right w:val="single" w:sz="4" w:space="0" w:color="auto"/>
            </w:tcBorders>
            <w:hideMark/>
          </w:tcPr>
          <w:p w14:paraId="1D6A81BC" w14:textId="77777777" w:rsidR="00A455F7" w:rsidRDefault="00A455F7">
            <w:pPr>
              <w:ind w:right="43"/>
              <w:jc w:val="center"/>
              <w:rPr>
                <w:rFonts w:ascii="Arial" w:eastAsia="Calibri" w:hAnsi="Arial" w:cs="Arial"/>
                <w:b/>
                <w:iCs/>
                <w:sz w:val="24"/>
                <w:szCs w:val="24"/>
              </w:rPr>
            </w:pPr>
            <w:r>
              <w:rPr>
                <w:rFonts w:ascii="Arial" w:eastAsia="Calibri" w:hAnsi="Arial" w:cs="Arial"/>
                <w:b/>
                <w:iCs/>
                <w:sz w:val="24"/>
                <w:szCs w:val="24"/>
              </w:rPr>
              <w:t>Nr.crt.</w:t>
            </w:r>
          </w:p>
        </w:tc>
        <w:tc>
          <w:tcPr>
            <w:tcW w:w="2222" w:type="dxa"/>
            <w:tcBorders>
              <w:top w:val="single" w:sz="4" w:space="0" w:color="auto"/>
              <w:left w:val="single" w:sz="4" w:space="0" w:color="auto"/>
              <w:bottom w:val="single" w:sz="4" w:space="0" w:color="auto"/>
              <w:right w:val="single" w:sz="4" w:space="0" w:color="auto"/>
            </w:tcBorders>
            <w:hideMark/>
          </w:tcPr>
          <w:p w14:paraId="19FFC9F6" w14:textId="77777777" w:rsidR="00A455F7" w:rsidRDefault="00A455F7">
            <w:pPr>
              <w:ind w:right="43"/>
              <w:jc w:val="center"/>
              <w:rPr>
                <w:rFonts w:ascii="Arial" w:eastAsia="Calibri" w:hAnsi="Arial" w:cs="Arial"/>
                <w:b/>
                <w:iCs/>
                <w:sz w:val="24"/>
                <w:szCs w:val="24"/>
              </w:rPr>
            </w:pPr>
            <w:proofErr w:type="spellStart"/>
            <w:r>
              <w:rPr>
                <w:rFonts w:ascii="Arial" w:eastAsia="Calibri" w:hAnsi="Arial" w:cs="Arial"/>
                <w:b/>
                <w:iCs/>
                <w:sz w:val="24"/>
                <w:szCs w:val="24"/>
              </w:rPr>
              <w:t>Denumire</w:t>
            </w:r>
            <w:proofErr w:type="spellEnd"/>
            <w:r>
              <w:rPr>
                <w:rFonts w:ascii="Arial" w:eastAsia="Calibri" w:hAnsi="Arial" w:cs="Arial"/>
                <w:b/>
                <w:iCs/>
                <w:sz w:val="24"/>
                <w:szCs w:val="24"/>
              </w:rPr>
              <w:t xml:space="preserve"> </w:t>
            </w:r>
            <w:proofErr w:type="spellStart"/>
            <w:r>
              <w:rPr>
                <w:rFonts w:ascii="Arial" w:eastAsia="Calibri" w:hAnsi="Arial" w:cs="Arial"/>
                <w:b/>
                <w:iCs/>
                <w:sz w:val="24"/>
                <w:szCs w:val="24"/>
              </w:rPr>
              <w:t>produse</w:t>
            </w:r>
            <w:proofErr w:type="spellEnd"/>
          </w:p>
        </w:tc>
        <w:tc>
          <w:tcPr>
            <w:tcW w:w="1534" w:type="dxa"/>
            <w:tcBorders>
              <w:top w:val="single" w:sz="4" w:space="0" w:color="auto"/>
              <w:left w:val="single" w:sz="4" w:space="0" w:color="auto"/>
              <w:bottom w:val="single" w:sz="4" w:space="0" w:color="auto"/>
              <w:right w:val="single" w:sz="4" w:space="0" w:color="auto"/>
            </w:tcBorders>
            <w:hideMark/>
          </w:tcPr>
          <w:p w14:paraId="04F3B2D8" w14:textId="77777777" w:rsidR="00A455F7" w:rsidRDefault="00A455F7">
            <w:pPr>
              <w:ind w:right="43"/>
              <w:jc w:val="center"/>
              <w:rPr>
                <w:rFonts w:ascii="Arial" w:eastAsia="Calibri" w:hAnsi="Arial" w:cs="Arial"/>
                <w:b/>
                <w:iCs/>
                <w:sz w:val="24"/>
                <w:szCs w:val="24"/>
              </w:rPr>
            </w:pPr>
            <w:proofErr w:type="spellStart"/>
            <w:r>
              <w:rPr>
                <w:rFonts w:ascii="Arial" w:eastAsia="Calibri" w:hAnsi="Arial" w:cs="Arial"/>
                <w:b/>
                <w:iCs/>
                <w:sz w:val="24"/>
                <w:szCs w:val="24"/>
              </w:rPr>
              <w:t>Cantitate</w:t>
            </w:r>
            <w:proofErr w:type="spellEnd"/>
          </w:p>
        </w:tc>
        <w:tc>
          <w:tcPr>
            <w:tcW w:w="1534" w:type="dxa"/>
            <w:tcBorders>
              <w:top w:val="single" w:sz="4" w:space="0" w:color="auto"/>
              <w:left w:val="single" w:sz="4" w:space="0" w:color="auto"/>
              <w:bottom w:val="single" w:sz="4" w:space="0" w:color="auto"/>
              <w:right w:val="single" w:sz="4" w:space="0" w:color="auto"/>
            </w:tcBorders>
            <w:hideMark/>
          </w:tcPr>
          <w:p w14:paraId="1420BF18" w14:textId="77777777" w:rsidR="00A455F7" w:rsidRDefault="00A455F7">
            <w:pPr>
              <w:ind w:right="43"/>
              <w:jc w:val="center"/>
              <w:rPr>
                <w:rFonts w:ascii="Arial" w:eastAsia="Calibri" w:hAnsi="Arial" w:cs="Arial"/>
                <w:b/>
                <w:iCs/>
                <w:sz w:val="24"/>
                <w:szCs w:val="24"/>
              </w:rPr>
            </w:pPr>
            <w:proofErr w:type="spellStart"/>
            <w:r>
              <w:rPr>
                <w:rFonts w:ascii="Arial" w:eastAsia="Calibri" w:hAnsi="Arial" w:cs="Arial"/>
                <w:b/>
                <w:iCs/>
                <w:sz w:val="24"/>
                <w:szCs w:val="24"/>
              </w:rPr>
              <w:t>Pret</w:t>
            </w:r>
            <w:proofErr w:type="spellEnd"/>
            <w:r>
              <w:rPr>
                <w:rFonts w:ascii="Arial" w:eastAsia="Calibri" w:hAnsi="Arial" w:cs="Arial"/>
                <w:b/>
                <w:iCs/>
                <w:sz w:val="24"/>
                <w:szCs w:val="24"/>
              </w:rPr>
              <w:t xml:space="preserve"> </w:t>
            </w:r>
            <w:proofErr w:type="spellStart"/>
            <w:r>
              <w:rPr>
                <w:rFonts w:ascii="Arial" w:eastAsia="Calibri" w:hAnsi="Arial" w:cs="Arial"/>
                <w:b/>
                <w:iCs/>
                <w:sz w:val="24"/>
                <w:szCs w:val="24"/>
              </w:rPr>
              <w:t>unitar</w:t>
            </w:r>
            <w:proofErr w:type="spellEnd"/>
          </w:p>
        </w:tc>
        <w:tc>
          <w:tcPr>
            <w:tcW w:w="1534" w:type="dxa"/>
            <w:tcBorders>
              <w:top w:val="single" w:sz="4" w:space="0" w:color="auto"/>
              <w:left w:val="single" w:sz="4" w:space="0" w:color="auto"/>
              <w:bottom w:val="single" w:sz="4" w:space="0" w:color="auto"/>
              <w:right w:val="single" w:sz="4" w:space="0" w:color="auto"/>
            </w:tcBorders>
            <w:hideMark/>
          </w:tcPr>
          <w:p w14:paraId="474FBF27" w14:textId="77777777" w:rsidR="00A455F7" w:rsidRDefault="00A455F7">
            <w:pPr>
              <w:ind w:right="43"/>
              <w:jc w:val="center"/>
              <w:rPr>
                <w:rFonts w:ascii="Arial" w:eastAsia="Calibri" w:hAnsi="Arial" w:cs="Arial"/>
                <w:b/>
                <w:iCs/>
                <w:sz w:val="24"/>
                <w:szCs w:val="24"/>
              </w:rPr>
            </w:pPr>
            <w:proofErr w:type="spellStart"/>
            <w:r>
              <w:rPr>
                <w:rFonts w:ascii="Arial" w:eastAsia="Calibri" w:hAnsi="Arial" w:cs="Arial"/>
                <w:b/>
                <w:iCs/>
                <w:sz w:val="24"/>
                <w:szCs w:val="24"/>
              </w:rPr>
              <w:t>Valoare</w:t>
            </w:r>
            <w:proofErr w:type="spellEnd"/>
            <w:r>
              <w:rPr>
                <w:rFonts w:ascii="Arial" w:eastAsia="Calibri" w:hAnsi="Arial" w:cs="Arial"/>
                <w:b/>
                <w:iCs/>
                <w:sz w:val="24"/>
                <w:szCs w:val="24"/>
              </w:rPr>
              <w:t xml:space="preserve"> </w:t>
            </w:r>
            <w:proofErr w:type="spellStart"/>
            <w:r>
              <w:rPr>
                <w:rFonts w:ascii="Arial" w:eastAsia="Calibri" w:hAnsi="Arial" w:cs="Arial"/>
                <w:b/>
                <w:iCs/>
                <w:sz w:val="24"/>
                <w:szCs w:val="24"/>
              </w:rPr>
              <w:t>totală</w:t>
            </w:r>
            <w:proofErr w:type="spellEnd"/>
            <w:r>
              <w:rPr>
                <w:rFonts w:ascii="Arial" w:eastAsia="Calibri" w:hAnsi="Arial" w:cs="Arial"/>
                <w:b/>
                <w:iCs/>
                <w:sz w:val="24"/>
                <w:szCs w:val="24"/>
              </w:rPr>
              <w:t xml:space="preserve"> </w:t>
            </w:r>
            <w:proofErr w:type="spellStart"/>
            <w:r>
              <w:rPr>
                <w:rFonts w:ascii="Arial" w:eastAsia="Calibri" w:hAnsi="Arial" w:cs="Arial"/>
                <w:b/>
                <w:iCs/>
                <w:sz w:val="24"/>
                <w:szCs w:val="24"/>
              </w:rPr>
              <w:t>fără</w:t>
            </w:r>
            <w:proofErr w:type="spellEnd"/>
            <w:r>
              <w:rPr>
                <w:rFonts w:ascii="Arial" w:eastAsia="Calibri" w:hAnsi="Arial" w:cs="Arial"/>
                <w:b/>
                <w:iCs/>
                <w:sz w:val="24"/>
                <w:szCs w:val="24"/>
              </w:rPr>
              <w:t xml:space="preserve"> TVA</w:t>
            </w:r>
          </w:p>
        </w:tc>
        <w:tc>
          <w:tcPr>
            <w:tcW w:w="1535" w:type="dxa"/>
            <w:tcBorders>
              <w:top w:val="single" w:sz="4" w:space="0" w:color="auto"/>
              <w:left w:val="single" w:sz="4" w:space="0" w:color="auto"/>
              <w:bottom w:val="single" w:sz="4" w:space="0" w:color="auto"/>
              <w:right w:val="single" w:sz="4" w:space="0" w:color="auto"/>
            </w:tcBorders>
            <w:hideMark/>
          </w:tcPr>
          <w:p w14:paraId="5965274A" w14:textId="77777777" w:rsidR="00A455F7" w:rsidRDefault="00A455F7">
            <w:pPr>
              <w:ind w:right="43"/>
              <w:jc w:val="center"/>
              <w:rPr>
                <w:rFonts w:ascii="Arial" w:eastAsia="Calibri" w:hAnsi="Arial" w:cs="Arial"/>
                <w:b/>
                <w:iCs/>
                <w:sz w:val="24"/>
                <w:szCs w:val="24"/>
              </w:rPr>
            </w:pPr>
            <w:proofErr w:type="spellStart"/>
            <w:r>
              <w:rPr>
                <w:rFonts w:ascii="Arial" w:eastAsia="Calibri" w:hAnsi="Arial" w:cs="Arial"/>
                <w:b/>
                <w:iCs/>
                <w:sz w:val="24"/>
                <w:szCs w:val="24"/>
              </w:rPr>
              <w:t>Valoare</w:t>
            </w:r>
            <w:proofErr w:type="spellEnd"/>
            <w:r>
              <w:rPr>
                <w:rFonts w:ascii="Arial" w:eastAsia="Calibri" w:hAnsi="Arial" w:cs="Arial"/>
                <w:b/>
                <w:iCs/>
                <w:sz w:val="24"/>
                <w:szCs w:val="24"/>
              </w:rPr>
              <w:t xml:space="preserve"> </w:t>
            </w:r>
            <w:proofErr w:type="spellStart"/>
            <w:r>
              <w:rPr>
                <w:rFonts w:ascii="Arial" w:eastAsia="Calibri" w:hAnsi="Arial" w:cs="Arial"/>
                <w:b/>
                <w:iCs/>
                <w:sz w:val="24"/>
                <w:szCs w:val="24"/>
              </w:rPr>
              <w:t>totală</w:t>
            </w:r>
            <w:proofErr w:type="spellEnd"/>
            <w:r>
              <w:rPr>
                <w:rFonts w:ascii="Arial" w:eastAsia="Calibri" w:hAnsi="Arial" w:cs="Arial"/>
                <w:b/>
                <w:iCs/>
                <w:sz w:val="24"/>
                <w:szCs w:val="24"/>
              </w:rPr>
              <w:t xml:space="preserve"> cu TVA</w:t>
            </w:r>
          </w:p>
        </w:tc>
      </w:tr>
      <w:tr w:rsidR="00A455F7" w14:paraId="3493B15A" w14:textId="77777777" w:rsidTr="00A455F7">
        <w:tc>
          <w:tcPr>
            <w:tcW w:w="846" w:type="dxa"/>
            <w:tcBorders>
              <w:top w:val="single" w:sz="4" w:space="0" w:color="auto"/>
              <w:left w:val="single" w:sz="4" w:space="0" w:color="auto"/>
              <w:bottom w:val="single" w:sz="4" w:space="0" w:color="auto"/>
              <w:right w:val="single" w:sz="4" w:space="0" w:color="auto"/>
            </w:tcBorders>
            <w:hideMark/>
          </w:tcPr>
          <w:p w14:paraId="784F72C3" w14:textId="77777777" w:rsidR="00A455F7" w:rsidRDefault="00A455F7">
            <w:pPr>
              <w:ind w:right="43"/>
              <w:jc w:val="center"/>
              <w:rPr>
                <w:rFonts w:ascii="Arial" w:eastAsia="Calibri" w:hAnsi="Arial" w:cs="Arial"/>
                <w:b/>
                <w:iCs/>
                <w:sz w:val="24"/>
                <w:szCs w:val="24"/>
              </w:rPr>
            </w:pPr>
            <w:r>
              <w:rPr>
                <w:rFonts w:ascii="Arial" w:eastAsia="Calibri" w:hAnsi="Arial" w:cs="Arial"/>
                <w:b/>
                <w:iCs/>
                <w:sz w:val="24"/>
                <w:szCs w:val="24"/>
              </w:rPr>
              <w:t>0</w:t>
            </w:r>
          </w:p>
        </w:tc>
        <w:tc>
          <w:tcPr>
            <w:tcW w:w="2222" w:type="dxa"/>
            <w:tcBorders>
              <w:top w:val="single" w:sz="4" w:space="0" w:color="auto"/>
              <w:left w:val="single" w:sz="4" w:space="0" w:color="auto"/>
              <w:bottom w:val="single" w:sz="4" w:space="0" w:color="auto"/>
              <w:right w:val="single" w:sz="4" w:space="0" w:color="auto"/>
            </w:tcBorders>
            <w:hideMark/>
          </w:tcPr>
          <w:p w14:paraId="1AF2A61E" w14:textId="77777777" w:rsidR="00A455F7" w:rsidRDefault="00A455F7">
            <w:pPr>
              <w:ind w:right="43"/>
              <w:jc w:val="center"/>
              <w:rPr>
                <w:rFonts w:ascii="Arial" w:eastAsia="Calibri" w:hAnsi="Arial" w:cs="Arial"/>
                <w:b/>
                <w:iCs/>
                <w:sz w:val="24"/>
                <w:szCs w:val="24"/>
              </w:rPr>
            </w:pPr>
            <w:r>
              <w:rPr>
                <w:rFonts w:ascii="Arial" w:eastAsia="Calibri" w:hAnsi="Arial" w:cs="Arial"/>
                <w:b/>
                <w:iCs/>
                <w:sz w:val="24"/>
                <w:szCs w:val="24"/>
              </w:rPr>
              <w:t>1</w:t>
            </w:r>
          </w:p>
        </w:tc>
        <w:tc>
          <w:tcPr>
            <w:tcW w:w="1534" w:type="dxa"/>
            <w:tcBorders>
              <w:top w:val="single" w:sz="4" w:space="0" w:color="auto"/>
              <w:left w:val="single" w:sz="4" w:space="0" w:color="auto"/>
              <w:bottom w:val="single" w:sz="4" w:space="0" w:color="auto"/>
              <w:right w:val="single" w:sz="4" w:space="0" w:color="auto"/>
            </w:tcBorders>
            <w:hideMark/>
          </w:tcPr>
          <w:p w14:paraId="69DB895D" w14:textId="77777777" w:rsidR="00A455F7" w:rsidRDefault="00A455F7">
            <w:pPr>
              <w:ind w:right="43"/>
              <w:jc w:val="center"/>
              <w:rPr>
                <w:rFonts w:ascii="Arial" w:eastAsia="Calibri" w:hAnsi="Arial" w:cs="Arial"/>
                <w:b/>
                <w:iCs/>
                <w:sz w:val="24"/>
                <w:szCs w:val="24"/>
              </w:rPr>
            </w:pPr>
            <w:r>
              <w:rPr>
                <w:rFonts w:ascii="Arial" w:eastAsia="Calibri" w:hAnsi="Arial" w:cs="Arial"/>
                <w:b/>
                <w:iCs/>
                <w:sz w:val="24"/>
                <w:szCs w:val="24"/>
              </w:rPr>
              <w:t>2</w:t>
            </w:r>
          </w:p>
        </w:tc>
        <w:tc>
          <w:tcPr>
            <w:tcW w:w="1534" w:type="dxa"/>
            <w:tcBorders>
              <w:top w:val="single" w:sz="4" w:space="0" w:color="auto"/>
              <w:left w:val="single" w:sz="4" w:space="0" w:color="auto"/>
              <w:bottom w:val="single" w:sz="4" w:space="0" w:color="auto"/>
              <w:right w:val="single" w:sz="4" w:space="0" w:color="auto"/>
            </w:tcBorders>
            <w:hideMark/>
          </w:tcPr>
          <w:p w14:paraId="2631A508" w14:textId="77777777" w:rsidR="00A455F7" w:rsidRDefault="00A455F7">
            <w:pPr>
              <w:ind w:right="43"/>
              <w:jc w:val="center"/>
              <w:rPr>
                <w:rFonts w:ascii="Arial" w:eastAsia="Calibri" w:hAnsi="Arial" w:cs="Arial"/>
                <w:b/>
                <w:iCs/>
                <w:sz w:val="24"/>
                <w:szCs w:val="24"/>
              </w:rPr>
            </w:pPr>
            <w:r>
              <w:rPr>
                <w:rFonts w:ascii="Arial" w:eastAsia="Calibri" w:hAnsi="Arial" w:cs="Arial"/>
                <w:b/>
                <w:iCs/>
                <w:sz w:val="24"/>
                <w:szCs w:val="24"/>
              </w:rPr>
              <w:t>3</w:t>
            </w:r>
          </w:p>
        </w:tc>
        <w:tc>
          <w:tcPr>
            <w:tcW w:w="1534" w:type="dxa"/>
            <w:tcBorders>
              <w:top w:val="single" w:sz="4" w:space="0" w:color="auto"/>
              <w:left w:val="single" w:sz="4" w:space="0" w:color="auto"/>
              <w:bottom w:val="single" w:sz="4" w:space="0" w:color="auto"/>
              <w:right w:val="single" w:sz="4" w:space="0" w:color="auto"/>
            </w:tcBorders>
            <w:hideMark/>
          </w:tcPr>
          <w:p w14:paraId="5994DB21" w14:textId="77777777" w:rsidR="00A455F7" w:rsidRDefault="00A455F7">
            <w:pPr>
              <w:ind w:right="43"/>
              <w:jc w:val="center"/>
              <w:rPr>
                <w:rFonts w:ascii="Arial" w:eastAsia="Calibri" w:hAnsi="Arial" w:cs="Arial"/>
                <w:b/>
                <w:iCs/>
                <w:sz w:val="24"/>
                <w:szCs w:val="24"/>
              </w:rPr>
            </w:pPr>
            <w:r>
              <w:rPr>
                <w:rFonts w:ascii="Arial" w:eastAsia="Calibri" w:hAnsi="Arial" w:cs="Arial"/>
                <w:b/>
                <w:iCs/>
                <w:sz w:val="24"/>
                <w:szCs w:val="24"/>
              </w:rPr>
              <w:t>4</w:t>
            </w:r>
          </w:p>
        </w:tc>
        <w:tc>
          <w:tcPr>
            <w:tcW w:w="1535" w:type="dxa"/>
            <w:tcBorders>
              <w:top w:val="single" w:sz="4" w:space="0" w:color="auto"/>
              <w:left w:val="single" w:sz="4" w:space="0" w:color="auto"/>
              <w:bottom w:val="single" w:sz="4" w:space="0" w:color="auto"/>
              <w:right w:val="single" w:sz="4" w:space="0" w:color="auto"/>
            </w:tcBorders>
            <w:hideMark/>
          </w:tcPr>
          <w:p w14:paraId="3EA755CF" w14:textId="77777777" w:rsidR="00A455F7" w:rsidRDefault="00A455F7">
            <w:pPr>
              <w:ind w:right="43"/>
              <w:jc w:val="center"/>
              <w:rPr>
                <w:rFonts w:ascii="Arial" w:eastAsia="Calibri" w:hAnsi="Arial" w:cs="Arial"/>
                <w:b/>
                <w:iCs/>
                <w:sz w:val="24"/>
                <w:szCs w:val="24"/>
              </w:rPr>
            </w:pPr>
            <w:r>
              <w:rPr>
                <w:rFonts w:ascii="Arial" w:eastAsia="Calibri" w:hAnsi="Arial" w:cs="Arial"/>
                <w:b/>
                <w:iCs/>
                <w:sz w:val="24"/>
                <w:szCs w:val="24"/>
              </w:rPr>
              <w:t>5</w:t>
            </w:r>
          </w:p>
        </w:tc>
      </w:tr>
      <w:tr w:rsidR="00A455F7" w14:paraId="69519F4C" w14:textId="77777777" w:rsidTr="00A455F7">
        <w:tc>
          <w:tcPr>
            <w:tcW w:w="846" w:type="dxa"/>
            <w:tcBorders>
              <w:top w:val="single" w:sz="4" w:space="0" w:color="auto"/>
              <w:left w:val="single" w:sz="4" w:space="0" w:color="auto"/>
              <w:bottom w:val="single" w:sz="4" w:space="0" w:color="auto"/>
              <w:right w:val="single" w:sz="4" w:space="0" w:color="auto"/>
            </w:tcBorders>
          </w:tcPr>
          <w:p w14:paraId="2107AAA8" w14:textId="77777777" w:rsidR="00A455F7" w:rsidRDefault="00A455F7">
            <w:pPr>
              <w:ind w:right="43"/>
              <w:jc w:val="both"/>
              <w:rPr>
                <w:rFonts w:ascii="Arial" w:eastAsia="Calibri" w:hAnsi="Arial" w:cs="Arial"/>
                <w:b/>
                <w:i/>
                <w:sz w:val="24"/>
                <w:szCs w:val="24"/>
              </w:rPr>
            </w:pPr>
          </w:p>
        </w:tc>
        <w:tc>
          <w:tcPr>
            <w:tcW w:w="2222" w:type="dxa"/>
            <w:tcBorders>
              <w:top w:val="single" w:sz="4" w:space="0" w:color="auto"/>
              <w:left w:val="single" w:sz="4" w:space="0" w:color="auto"/>
              <w:bottom w:val="single" w:sz="4" w:space="0" w:color="auto"/>
              <w:right w:val="single" w:sz="4" w:space="0" w:color="auto"/>
            </w:tcBorders>
          </w:tcPr>
          <w:p w14:paraId="3E2AA428" w14:textId="77777777" w:rsidR="00A455F7" w:rsidRDefault="00A455F7">
            <w:pPr>
              <w:ind w:right="43"/>
              <w:jc w:val="both"/>
              <w:rPr>
                <w:rFonts w:ascii="Arial" w:eastAsia="Calibri" w:hAnsi="Arial" w:cs="Arial"/>
                <w:b/>
                <w:i/>
                <w:sz w:val="24"/>
                <w:szCs w:val="24"/>
              </w:rPr>
            </w:pPr>
          </w:p>
        </w:tc>
        <w:tc>
          <w:tcPr>
            <w:tcW w:w="1534" w:type="dxa"/>
            <w:tcBorders>
              <w:top w:val="single" w:sz="4" w:space="0" w:color="auto"/>
              <w:left w:val="single" w:sz="4" w:space="0" w:color="auto"/>
              <w:bottom w:val="single" w:sz="4" w:space="0" w:color="auto"/>
              <w:right w:val="single" w:sz="4" w:space="0" w:color="auto"/>
            </w:tcBorders>
          </w:tcPr>
          <w:p w14:paraId="04E8640F" w14:textId="77777777" w:rsidR="00A455F7" w:rsidRDefault="00A455F7">
            <w:pPr>
              <w:ind w:right="43"/>
              <w:jc w:val="both"/>
              <w:rPr>
                <w:rFonts w:ascii="Arial" w:eastAsia="Calibri" w:hAnsi="Arial" w:cs="Arial"/>
                <w:b/>
                <w:i/>
                <w:sz w:val="24"/>
                <w:szCs w:val="24"/>
              </w:rPr>
            </w:pPr>
          </w:p>
        </w:tc>
        <w:tc>
          <w:tcPr>
            <w:tcW w:w="1534" w:type="dxa"/>
            <w:tcBorders>
              <w:top w:val="single" w:sz="4" w:space="0" w:color="auto"/>
              <w:left w:val="single" w:sz="4" w:space="0" w:color="auto"/>
              <w:bottom w:val="single" w:sz="4" w:space="0" w:color="auto"/>
              <w:right w:val="single" w:sz="4" w:space="0" w:color="auto"/>
            </w:tcBorders>
          </w:tcPr>
          <w:p w14:paraId="62533889" w14:textId="77777777" w:rsidR="00A455F7" w:rsidRDefault="00A455F7">
            <w:pPr>
              <w:ind w:right="43"/>
              <w:jc w:val="both"/>
              <w:rPr>
                <w:rFonts w:ascii="Arial" w:eastAsia="Calibri" w:hAnsi="Arial" w:cs="Arial"/>
                <w:b/>
                <w:i/>
                <w:sz w:val="24"/>
                <w:szCs w:val="24"/>
              </w:rPr>
            </w:pPr>
          </w:p>
        </w:tc>
        <w:tc>
          <w:tcPr>
            <w:tcW w:w="1534" w:type="dxa"/>
            <w:tcBorders>
              <w:top w:val="single" w:sz="4" w:space="0" w:color="auto"/>
              <w:left w:val="single" w:sz="4" w:space="0" w:color="auto"/>
              <w:bottom w:val="single" w:sz="4" w:space="0" w:color="auto"/>
              <w:right w:val="single" w:sz="4" w:space="0" w:color="auto"/>
            </w:tcBorders>
          </w:tcPr>
          <w:p w14:paraId="2DACDC9A" w14:textId="77777777" w:rsidR="00A455F7" w:rsidRDefault="00A455F7">
            <w:pPr>
              <w:ind w:right="43"/>
              <w:jc w:val="both"/>
              <w:rPr>
                <w:rFonts w:ascii="Arial" w:eastAsia="Calibri" w:hAnsi="Arial" w:cs="Arial"/>
                <w:b/>
                <w:i/>
                <w:sz w:val="24"/>
                <w:szCs w:val="24"/>
              </w:rPr>
            </w:pPr>
          </w:p>
        </w:tc>
        <w:tc>
          <w:tcPr>
            <w:tcW w:w="1535" w:type="dxa"/>
            <w:tcBorders>
              <w:top w:val="single" w:sz="4" w:space="0" w:color="auto"/>
              <w:left w:val="single" w:sz="4" w:space="0" w:color="auto"/>
              <w:bottom w:val="single" w:sz="4" w:space="0" w:color="auto"/>
              <w:right w:val="single" w:sz="4" w:space="0" w:color="auto"/>
            </w:tcBorders>
          </w:tcPr>
          <w:p w14:paraId="5B97CAF2" w14:textId="77777777" w:rsidR="00A455F7" w:rsidRDefault="00A455F7">
            <w:pPr>
              <w:ind w:right="43"/>
              <w:jc w:val="both"/>
              <w:rPr>
                <w:rFonts w:ascii="Arial" w:eastAsia="Calibri" w:hAnsi="Arial" w:cs="Arial"/>
                <w:b/>
                <w:i/>
                <w:sz w:val="24"/>
                <w:szCs w:val="24"/>
              </w:rPr>
            </w:pPr>
          </w:p>
        </w:tc>
      </w:tr>
    </w:tbl>
    <w:p w14:paraId="7B590A56" w14:textId="77777777" w:rsidR="00A455F7" w:rsidRDefault="00A455F7" w:rsidP="00A455F7">
      <w:pPr>
        <w:ind w:right="43"/>
        <w:jc w:val="both"/>
        <w:rPr>
          <w:rFonts w:ascii="Arial" w:eastAsia="Calibri" w:hAnsi="Arial" w:cs="Arial"/>
          <w:b/>
          <w:i/>
          <w:kern w:val="2"/>
          <w:sz w:val="24"/>
          <w:szCs w:val="24"/>
          <w:lang w:val="ro-RO"/>
          <w14:ligatures w14:val="standardContextual"/>
        </w:rPr>
      </w:pPr>
    </w:p>
    <w:p w14:paraId="21EE7C61" w14:textId="77777777" w:rsidR="00A455F7" w:rsidRDefault="00A455F7" w:rsidP="00A455F7">
      <w:pPr>
        <w:tabs>
          <w:tab w:val="left" w:pos="0"/>
        </w:tabs>
        <w:spacing w:after="0" w:line="240" w:lineRule="auto"/>
        <w:jc w:val="both"/>
        <w:rPr>
          <w:rFonts w:ascii="Times New Roman" w:eastAsiaTheme="minorHAnsi" w:hAnsi="Times New Roman" w:cs="Times New Roman"/>
          <w:sz w:val="24"/>
          <w:szCs w:val="24"/>
          <w:lang w:val="pl-PL" w:eastAsia="pl-PL"/>
        </w:rPr>
      </w:pPr>
      <w:r>
        <w:rPr>
          <w:rFonts w:ascii="Times New Roman" w:hAnsi="Times New Roman" w:cs="Times New Roman"/>
          <w:b/>
          <w:bCs/>
          <w:sz w:val="24"/>
          <w:szCs w:val="24"/>
          <w:lang w:val="pl-PL" w:eastAsia="pl-PL"/>
        </w:rPr>
        <w:t>2.</w:t>
      </w:r>
      <w:r>
        <w:rPr>
          <w:rFonts w:ascii="Times New Roman" w:hAnsi="Times New Roman" w:cs="Times New Roman"/>
          <w:sz w:val="24"/>
          <w:szCs w:val="24"/>
          <w:lang w:val="pl-PL" w:eastAsia="pl-PL"/>
        </w:rPr>
        <w:t xml:space="preserve"> Ne angajam ca, în cazul în care oferta noastră este stabilită câstigatoare, sa prestăm serviciile in conformitate cu „Specificatiile tehnice minimale obligatorii ale prestației”.</w:t>
      </w:r>
    </w:p>
    <w:p w14:paraId="552667E2" w14:textId="77777777" w:rsidR="00A455F7" w:rsidRDefault="00A455F7" w:rsidP="00A455F7">
      <w:pPr>
        <w:tabs>
          <w:tab w:val="left" w:pos="0"/>
        </w:tabs>
        <w:spacing w:after="0" w:line="240" w:lineRule="auto"/>
        <w:jc w:val="both"/>
        <w:rPr>
          <w:rFonts w:ascii="Times New Roman" w:hAnsi="Times New Roman" w:cs="Times New Roman"/>
          <w:sz w:val="24"/>
          <w:szCs w:val="24"/>
          <w:lang w:val="pl-PL" w:eastAsia="pl-PL"/>
        </w:rPr>
      </w:pPr>
    </w:p>
    <w:p w14:paraId="3D6C305A" w14:textId="77777777" w:rsidR="00A455F7" w:rsidRDefault="00A455F7" w:rsidP="00A455F7">
      <w:pPr>
        <w:spacing w:after="0" w:line="240" w:lineRule="auto"/>
        <w:jc w:val="both"/>
        <w:rPr>
          <w:rFonts w:ascii="Times New Roman" w:hAnsi="Times New Roman" w:cs="Times New Roman"/>
          <w:sz w:val="24"/>
          <w:szCs w:val="24"/>
          <w:lang w:val="pl-PL" w:eastAsia="pl-PL"/>
        </w:rPr>
      </w:pPr>
      <w:r>
        <w:rPr>
          <w:rFonts w:ascii="Times New Roman" w:hAnsi="Times New Roman" w:cs="Times New Roman"/>
          <w:b/>
          <w:bCs/>
          <w:sz w:val="24"/>
          <w:szCs w:val="24"/>
          <w:lang w:val="pl-PL" w:eastAsia="pl-PL"/>
        </w:rPr>
        <w:t>3.</w:t>
      </w:r>
      <w:r>
        <w:rPr>
          <w:rFonts w:ascii="Times New Roman" w:hAnsi="Times New Roman" w:cs="Times New Roman"/>
          <w:sz w:val="24"/>
          <w:szCs w:val="24"/>
          <w:lang w:val="pl-PL" w:eastAsia="pl-PL"/>
        </w:rPr>
        <w:t xml:space="preserve"> Ne angajăm să menținem această ofertă valabilă pentru o durată de .................. </w:t>
      </w:r>
      <w:r>
        <w:rPr>
          <w:rFonts w:ascii="Times New Roman" w:hAnsi="Times New Roman" w:cs="Times New Roman"/>
          <w:i/>
          <w:sz w:val="24"/>
          <w:szCs w:val="24"/>
          <w:lang w:val="pl-PL" w:eastAsia="pl-PL"/>
        </w:rPr>
        <w:t>(solicitat de Autoritatea contractantă: minimum 45 de zile)</w:t>
      </w:r>
      <w:r>
        <w:rPr>
          <w:rFonts w:ascii="Times New Roman" w:hAnsi="Times New Roman" w:cs="Times New Roman"/>
          <w:sz w:val="24"/>
          <w:szCs w:val="24"/>
          <w:lang w:val="pl-PL" w:eastAsia="pl-PL"/>
        </w:rPr>
        <w:t>, respectiv până la data de ..................................................., și ea va ramâne obligatorie pentru noi şi poate fi acceptată oricând înainte de expirarea perioadei de valabilitate.</w:t>
      </w:r>
    </w:p>
    <w:p w14:paraId="7A87D212" w14:textId="77777777" w:rsidR="00A455F7" w:rsidRDefault="00A455F7" w:rsidP="00A455F7">
      <w:pPr>
        <w:spacing w:after="0" w:line="240" w:lineRule="auto"/>
        <w:jc w:val="both"/>
        <w:rPr>
          <w:rFonts w:ascii="Times New Roman" w:hAnsi="Times New Roman" w:cs="Times New Roman"/>
          <w:sz w:val="24"/>
          <w:szCs w:val="24"/>
          <w:lang w:val="pl-PL" w:eastAsia="pl-PL"/>
        </w:rPr>
      </w:pPr>
      <w:r>
        <w:rPr>
          <w:rFonts w:ascii="Times New Roman" w:hAnsi="Times New Roman" w:cs="Times New Roman"/>
          <w:b/>
          <w:bCs/>
          <w:sz w:val="24"/>
          <w:szCs w:val="24"/>
          <w:lang w:val="pl-PL" w:eastAsia="pl-PL"/>
        </w:rPr>
        <w:t>4.</w:t>
      </w:r>
      <w:r>
        <w:rPr>
          <w:rFonts w:ascii="Times New Roman" w:hAnsi="Times New Roman" w:cs="Times New Roman"/>
          <w:sz w:val="24"/>
          <w:szCs w:val="24"/>
          <w:lang w:val="pl-PL" w:eastAsia="pl-PL"/>
        </w:rPr>
        <w:t xml:space="preserve"> Până la încheierea şi semnarea contractului de achiziție publică această ofertă, împreună cu comunicarea transmisă de dumneavoastră, prin care oferta noastra este stabilită câştigătoare, vor constitui un contract angajant între noi.</w:t>
      </w:r>
    </w:p>
    <w:p w14:paraId="4792F386" w14:textId="77777777" w:rsidR="00A455F7" w:rsidRDefault="00A455F7" w:rsidP="00A455F7">
      <w:pPr>
        <w:spacing w:after="0" w:line="240" w:lineRule="auto"/>
        <w:jc w:val="both"/>
        <w:rPr>
          <w:rFonts w:ascii="Times New Roman" w:hAnsi="Times New Roman" w:cs="Times New Roman"/>
          <w:sz w:val="24"/>
          <w:szCs w:val="24"/>
          <w:lang w:val="pl-PL" w:eastAsia="pl-PL"/>
        </w:rPr>
      </w:pPr>
    </w:p>
    <w:p w14:paraId="6B95469A" w14:textId="77777777" w:rsidR="00A455F7" w:rsidRDefault="00A455F7" w:rsidP="00A455F7">
      <w:pPr>
        <w:spacing w:after="0" w:line="240" w:lineRule="auto"/>
        <w:jc w:val="both"/>
        <w:rPr>
          <w:rFonts w:ascii="Times New Roman" w:hAnsi="Times New Roman" w:cs="Times New Roman"/>
          <w:sz w:val="24"/>
          <w:szCs w:val="24"/>
          <w:lang w:val="pl-PL" w:eastAsia="pl-PL"/>
        </w:rPr>
      </w:pPr>
      <w:r>
        <w:rPr>
          <w:rFonts w:ascii="Times New Roman" w:hAnsi="Times New Roman" w:cs="Times New Roman"/>
          <w:b/>
          <w:bCs/>
          <w:sz w:val="24"/>
          <w:szCs w:val="24"/>
          <w:lang w:val="pl-PL" w:eastAsia="pl-PL"/>
        </w:rPr>
        <w:t>5.</w:t>
      </w:r>
      <w:r>
        <w:rPr>
          <w:rFonts w:ascii="Times New Roman" w:hAnsi="Times New Roman" w:cs="Times New Roman"/>
          <w:sz w:val="24"/>
          <w:szCs w:val="24"/>
          <w:lang w:val="pl-PL" w:eastAsia="pl-PL"/>
        </w:rPr>
        <w:t xml:space="preserve"> Precizăm că:</w:t>
      </w:r>
    </w:p>
    <w:p w14:paraId="58C26380" w14:textId="77777777" w:rsidR="00A455F7" w:rsidRDefault="00A455F7" w:rsidP="00A455F7">
      <w:pPr>
        <w:spacing w:after="0" w:line="240" w:lineRule="auto"/>
        <w:jc w:val="both"/>
        <w:rPr>
          <w:rFonts w:ascii="Times New Roman" w:hAnsi="Times New Roman" w:cs="Times New Roman"/>
          <w:sz w:val="24"/>
          <w:szCs w:val="24"/>
          <w:lang w:val="pl-PL" w:eastAsia="pl-PL"/>
        </w:rPr>
      </w:pPr>
    </w:p>
    <w:p w14:paraId="34701286" w14:textId="77777777" w:rsidR="00A455F7" w:rsidRDefault="00A455F7" w:rsidP="00A455F7">
      <w:pPr>
        <w:spacing w:after="0" w:line="240" w:lineRule="auto"/>
        <w:jc w:val="both"/>
        <w:rPr>
          <w:rFonts w:ascii="Times New Roman" w:hAnsi="Times New Roman" w:cs="Times New Roman"/>
          <w:sz w:val="24"/>
          <w:szCs w:val="24"/>
          <w:lang w:val="pl-PL" w:eastAsia="pl-PL"/>
        </w:rPr>
      </w:pPr>
    </w:p>
    <w:p w14:paraId="4A835D2B" w14:textId="77777777" w:rsidR="00A455F7" w:rsidRDefault="00A455F7" w:rsidP="00A455F7">
      <w:pPr>
        <w:spacing w:after="0" w:line="240" w:lineRule="auto"/>
        <w:jc w:val="both"/>
        <w:rPr>
          <w:rFonts w:ascii="Times New Roman" w:hAnsi="Times New Roman" w:cs="Times New Roman"/>
          <w:sz w:val="24"/>
          <w:szCs w:val="24"/>
          <w:lang w:val="pl-PL" w:eastAsia="pl-PL"/>
        </w:rPr>
      </w:pPr>
    </w:p>
    <w:p w14:paraId="2C9A2732" w14:textId="77777777" w:rsidR="00A455F7" w:rsidRDefault="00A455F7" w:rsidP="00A455F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pl-PL" w:eastAsia="pl-PL"/>
        </w:rPr>
        <w:t xml:space="preserve">  </w:t>
      </w:r>
      <w:r>
        <w:rPr>
          <w:rFonts w:ascii="Times New Roman" w:hAnsi="Times New Roman" w:cs="Times New Roman"/>
          <w:sz w:val="24"/>
          <w:szCs w:val="24"/>
          <w:bdr w:val="single" w:sz="4" w:space="0" w:color="auto" w:frame="1"/>
        </w:rPr>
        <w:t>_</w:t>
      </w:r>
      <w:r>
        <w:rPr>
          <w:rFonts w:ascii="Times New Roman" w:hAnsi="Times New Roman" w:cs="Times New Roman"/>
          <w:sz w:val="24"/>
          <w:szCs w:val="24"/>
        </w:rPr>
        <w:t xml:space="preserve">   </w:t>
      </w:r>
      <w:proofErr w:type="spellStart"/>
      <w:r>
        <w:rPr>
          <w:rFonts w:ascii="Times New Roman" w:hAnsi="Times New Roman" w:cs="Times New Roman"/>
          <w:sz w:val="24"/>
          <w:szCs w:val="24"/>
        </w:rPr>
        <w:t>depunem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alternativa</w:t>
      </w:r>
      <w:proofErr w:type="spellEnd"/>
      <w:r>
        <w:rPr>
          <w:rFonts w:ascii="Times New Roman" w:hAnsi="Times New Roman" w:cs="Times New Roman"/>
          <w:sz w:val="24"/>
          <w:szCs w:val="24"/>
        </w:rPr>
        <w:t xml:space="preserve">, ale </w:t>
      </w:r>
      <w:proofErr w:type="spellStart"/>
      <w:r>
        <w:rPr>
          <w:rFonts w:ascii="Times New Roman" w:hAnsi="Times New Roman" w:cs="Times New Roman"/>
          <w:sz w:val="24"/>
          <w:szCs w:val="24"/>
        </w:rPr>
        <w:t>carei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detalii</w:t>
      </w:r>
      <w:proofErr w:type="spellEnd"/>
      <w:r>
        <w:rPr>
          <w:rFonts w:ascii="Times New Roman" w:hAnsi="Times New Roman" w:cs="Times New Roman"/>
          <w:sz w:val="24"/>
          <w:szCs w:val="24"/>
        </w:rPr>
        <w:t xml:space="preserve"> sunt </w:t>
      </w:r>
      <w:proofErr w:type="spellStart"/>
      <w:r>
        <w:rPr>
          <w:rFonts w:ascii="Times New Roman" w:hAnsi="Times New Roman" w:cs="Times New Roman"/>
          <w:sz w:val="24"/>
          <w:szCs w:val="24"/>
        </w:rPr>
        <w:t>prezentate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w:t>
      </w:r>
      <w:proofErr w:type="spellEnd"/>
      <w:r>
        <w:rPr>
          <w:rFonts w:ascii="Times New Roman" w:hAnsi="Times New Roman" w:cs="Times New Roman"/>
          <w:sz w:val="24"/>
          <w:szCs w:val="24"/>
        </w:rPr>
        <w:t xml:space="preserve">-un formular de </w:t>
      </w:r>
      <w:proofErr w:type="spellStart"/>
      <w:r>
        <w:rPr>
          <w:rFonts w:ascii="Times New Roman" w:hAnsi="Times New Roman" w:cs="Times New Roman"/>
          <w:sz w:val="24"/>
          <w:szCs w:val="24"/>
        </w:rPr>
        <w:t>oferta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marcat</w:t>
      </w:r>
      <w:proofErr w:type="spellEnd"/>
      <w:r>
        <w:rPr>
          <w:rFonts w:ascii="Times New Roman" w:hAnsi="Times New Roman" w:cs="Times New Roman"/>
          <w:sz w:val="24"/>
          <w:szCs w:val="24"/>
        </w:rPr>
        <w:t xml:space="preserve"> in mod </w:t>
      </w:r>
      <w:proofErr w:type="spellStart"/>
      <w:r>
        <w:rPr>
          <w:rFonts w:ascii="Times New Roman" w:hAnsi="Times New Roman" w:cs="Times New Roman"/>
          <w:sz w:val="24"/>
          <w:szCs w:val="24"/>
        </w:rPr>
        <w:t>clar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alternativa</w:t>
      </w:r>
      <w:proofErr w:type="spellEnd"/>
      <w:r>
        <w:rPr>
          <w:rFonts w:ascii="Times New Roman" w:hAnsi="Times New Roman" w:cs="Times New Roman"/>
          <w:sz w:val="24"/>
          <w:szCs w:val="24"/>
        </w:rPr>
        <w:t xml:space="preserve">”;  </w:t>
      </w:r>
    </w:p>
    <w:p w14:paraId="30DE6435" w14:textId="77777777" w:rsidR="00A455F7" w:rsidRDefault="00A455F7" w:rsidP="00A455F7">
      <w:pPr>
        <w:spacing w:after="0" w:line="240" w:lineRule="auto"/>
        <w:jc w:val="both"/>
        <w:rPr>
          <w:rFonts w:ascii="Times New Roman" w:hAnsi="Times New Roman" w:cs="Times New Roman"/>
          <w:sz w:val="24"/>
          <w:szCs w:val="24"/>
          <w:bdr w:val="single" w:sz="4" w:space="0" w:color="auto" w:frame="1"/>
        </w:rPr>
      </w:pPr>
    </w:p>
    <w:p w14:paraId="5EB72430" w14:textId="77777777" w:rsidR="00A455F7" w:rsidRDefault="00A455F7" w:rsidP="00A455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bdr w:val="single" w:sz="4" w:space="0" w:color="auto" w:frame="1"/>
        </w:rPr>
        <w:t>_</w:t>
      </w:r>
      <w:r>
        <w:rPr>
          <w:rFonts w:ascii="Times New Roman" w:hAnsi="Times New Roman" w:cs="Times New Roman"/>
          <w:sz w:val="24"/>
          <w:szCs w:val="24"/>
        </w:rPr>
        <w:t xml:space="preserve">  nu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depunem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alternativa</w:t>
      </w:r>
      <w:proofErr w:type="spellEnd"/>
      <w:r>
        <w:rPr>
          <w:rFonts w:ascii="Times New Roman" w:hAnsi="Times New Roman" w:cs="Times New Roman"/>
          <w:sz w:val="24"/>
          <w:szCs w:val="24"/>
        </w:rPr>
        <w:t>.</w:t>
      </w:r>
    </w:p>
    <w:p w14:paraId="32F42499" w14:textId="77777777" w:rsidR="00A455F7" w:rsidRDefault="00A455F7" w:rsidP="00A455F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w:t>
      </w:r>
      <w:proofErr w:type="gramStart"/>
      <w:r>
        <w:rPr>
          <w:rFonts w:ascii="Times New Roman" w:hAnsi="Times New Roman" w:cs="Times New Roman"/>
          <w:i/>
          <w:sz w:val="24"/>
          <w:szCs w:val="24"/>
        </w:rPr>
        <w:t>se</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bifeaza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optiunea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corespunzatoare</w:t>
      </w:r>
      <w:proofErr w:type="spellEnd"/>
      <w:r>
        <w:rPr>
          <w:rFonts w:ascii="Times New Roman" w:hAnsi="Times New Roman" w:cs="Times New Roman"/>
          <w:i/>
          <w:sz w:val="24"/>
          <w:szCs w:val="24"/>
        </w:rPr>
        <w:t>)</w:t>
      </w:r>
    </w:p>
    <w:p w14:paraId="5B2CCF48" w14:textId="77777777" w:rsidR="00A455F7" w:rsidRDefault="00A455F7" w:rsidP="00A455F7">
      <w:pPr>
        <w:spacing w:after="0" w:line="240" w:lineRule="auto"/>
        <w:jc w:val="both"/>
        <w:rPr>
          <w:rFonts w:ascii="Times New Roman" w:hAnsi="Times New Roman" w:cs="Times New Roman"/>
          <w:i/>
          <w:sz w:val="24"/>
          <w:szCs w:val="24"/>
        </w:rPr>
      </w:pPr>
    </w:p>
    <w:p w14:paraId="6118E4DB" w14:textId="77777777" w:rsidR="00A455F7" w:rsidRDefault="00A455F7" w:rsidP="00A455F7">
      <w:pPr>
        <w:ind w:right="43"/>
        <w:jc w:val="both"/>
        <w:rPr>
          <w:rFonts w:ascii="Times New Roman" w:hAnsi="Times New Roman" w:cs="Times New Roman"/>
          <w:b/>
          <w:sz w:val="24"/>
          <w:szCs w:val="24"/>
        </w:rPr>
      </w:pPr>
      <w:r>
        <w:rPr>
          <w:rFonts w:ascii="Times New Roman" w:hAnsi="Times New Roman" w:cs="Times New Roman"/>
          <w:b/>
          <w:bCs/>
          <w:i/>
          <w:sz w:val="24"/>
          <w:szCs w:val="24"/>
        </w:rPr>
        <w:t>6.</w:t>
      </w:r>
      <w:r>
        <w:rPr>
          <w:rFonts w:ascii="Times New Roman" w:eastAsia="Calibri" w:hAnsi="Times New Roman" w:cs="Times New Roman"/>
          <w:bCs/>
          <w:iCs/>
          <w:sz w:val="24"/>
          <w:szCs w:val="24"/>
        </w:rPr>
        <w:t xml:space="preserve"> </w:t>
      </w:r>
      <w:proofErr w:type="spellStart"/>
      <w:r>
        <w:rPr>
          <w:rFonts w:ascii="Times New Roman" w:eastAsia="Calibri" w:hAnsi="Times New Roman" w:cs="Times New Roman"/>
          <w:bCs/>
          <w:iCs/>
          <w:sz w:val="24"/>
          <w:szCs w:val="24"/>
        </w:rPr>
        <w:t>Oferta</w:t>
      </w:r>
      <w:proofErr w:type="spellEnd"/>
      <w:r>
        <w:rPr>
          <w:rFonts w:ascii="Times New Roman" w:eastAsia="Calibri" w:hAnsi="Times New Roman" w:cs="Times New Roman"/>
          <w:bCs/>
          <w:iCs/>
          <w:sz w:val="24"/>
          <w:szCs w:val="24"/>
        </w:rPr>
        <w:t xml:space="preserve"> </w:t>
      </w:r>
      <w:proofErr w:type="spellStart"/>
      <w:r>
        <w:rPr>
          <w:rFonts w:ascii="Times New Roman" w:eastAsia="Calibri" w:hAnsi="Times New Roman" w:cs="Times New Roman"/>
          <w:bCs/>
          <w:iCs/>
          <w:sz w:val="24"/>
          <w:szCs w:val="24"/>
        </w:rPr>
        <w:t>este</w:t>
      </w:r>
      <w:proofErr w:type="spellEnd"/>
      <w:r>
        <w:rPr>
          <w:rFonts w:ascii="Times New Roman" w:eastAsia="Calibri" w:hAnsi="Times New Roman" w:cs="Times New Roman"/>
          <w:bCs/>
          <w:iCs/>
          <w:sz w:val="24"/>
          <w:szCs w:val="24"/>
        </w:rPr>
        <w:t xml:space="preserve"> </w:t>
      </w:r>
      <w:proofErr w:type="spellStart"/>
      <w:r>
        <w:rPr>
          <w:rFonts w:ascii="Times New Roman" w:eastAsia="Calibri" w:hAnsi="Times New Roman" w:cs="Times New Roman"/>
          <w:bCs/>
          <w:iCs/>
          <w:sz w:val="24"/>
          <w:szCs w:val="24"/>
        </w:rPr>
        <w:t>însoțită</w:t>
      </w:r>
      <w:proofErr w:type="spellEnd"/>
      <w:r>
        <w:rPr>
          <w:rFonts w:ascii="Times New Roman" w:eastAsia="Calibri" w:hAnsi="Times New Roman" w:cs="Times New Roman"/>
          <w:bCs/>
          <w:iCs/>
          <w:sz w:val="24"/>
          <w:szCs w:val="24"/>
        </w:rPr>
        <w:t xml:space="preserve"> de o </w:t>
      </w:r>
      <w:proofErr w:type="spellStart"/>
      <w:r>
        <w:rPr>
          <w:rFonts w:ascii="Times New Roman" w:eastAsia="Calibri" w:hAnsi="Times New Roman" w:cs="Times New Roman"/>
          <w:bCs/>
          <w:iCs/>
          <w:sz w:val="24"/>
          <w:szCs w:val="24"/>
        </w:rPr>
        <w:t>copie</w:t>
      </w:r>
      <w:proofErr w:type="spellEnd"/>
      <w:r>
        <w:rPr>
          <w:rFonts w:ascii="Times New Roman" w:eastAsia="Calibri" w:hAnsi="Times New Roman" w:cs="Times New Roman"/>
          <w:bCs/>
          <w:iCs/>
          <w:sz w:val="24"/>
          <w:szCs w:val="24"/>
        </w:rPr>
        <w:t xml:space="preserve"> a </w:t>
      </w:r>
      <w:proofErr w:type="spellStart"/>
      <w:r>
        <w:rPr>
          <w:rFonts w:ascii="Times New Roman" w:hAnsi="Times New Roman" w:cs="Times New Roman"/>
          <w:b/>
          <w:sz w:val="24"/>
          <w:szCs w:val="24"/>
        </w:rPr>
        <w:t>certificatului</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înregistrare</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certificatului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constatator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emis</w:t>
      </w:r>
      <w:proofErr w:type="spellEnd"/>
      <w:r>
        <w:rPr>
          <w:rFonts w:ascii="Times New Roman" w:hAnsi="Times New Roman" w:cs="Times New Roman"/>
          <w:b/>
          <w:sz w:val="24"/>
          <w:szCs w:val="24"/>
        </w:rPr>
        <w:t xml:space="preserve"> de ONRC </w:t>
      </w:r>
      <w:proofErr w:type="gramStart"/>
      <w:r>
        <w:rPr>
          <w:rFonts w:ascii="Times New Roman" w:hAnsi="Times New Roman" w:cs="Times New Roman"/>
          <w:b/>
          <w:sz w:val="24"/>
          <w:szCs w:val="24"/>
        </w:rPr>
        <w:t>nr._</w:t>
      </w:r>
      <w:proofErr w:type="gramEnd"/>
      <w:r>
        <w:rPr>
          <w:rFonts w:ascii="Times New Roman" w:hAnsi="Times New Roman" w:cs="Times New Roman"/>
          <w:b/>
          <w:sz w:val="24"/>
          <w:szCs w:val="24"/>
        </w:rPr>
        <w:t>_________</w:t>
      </w:r>
    </w:p>
    <w:p w14:paraId="13108E63" w14:textId="77777777" w:rsidR="00A455F7" w:rsidRDefault="00A455F7" w:rsidP="00A455F7">
      <w:pPr>
        <w:spacing w:after="0" w:line="240" w:lineRule="auto"/>
        <w:jc w:val="both"/>
        <w:rPr>
          <w:rFonts w:ascii="Times New Roman" w:hAnsi="Times New Roman" w:cs="Times New Roman"/>
          <w:i/>
          <w:sz w:val="24"/>
          <w:szCs w:val="24"/>
        </w:rPr>
      </w:pPr>
    </w:p>
    <w:p w14:paraId="7D3323DC" w14:textId="77777777" w:rsidR="00A455F7" w:rsidRDefault="00A455F7" w:rsidP="00A455F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Intelegem</w:t>
      </w:r>
      <w:proofErr w:type="spellEnd"/>
      <w:r>
        <w:rPr>
          <w:rFonts w:ascii="Times New Roman" w:hAnsi="Times New Roman" w:cs="Times New Roman"/>
          <w:sz w:val="24"/>
          <w:szCs w:val="24"/>
        </w:rPr>
        <w:t xml:space="preserve"> ca nu </w:t>
      </w:r>
      <w:proofErr w:type="spellStart"/>
      <w:r>
        <w:rPr>
          <w:rFonts w:ascii="Times New Roman" w:hAnsi="Times New Roman" w:cs="Times New Roman"/>
          <w:sz w:val="24"/>
          <w:szCs w:val="24"/>
        </w:rPr>
        <w:t>sunteti</w:t>
      </w:r>
      <w:proofErr w:type="spellEnd"/>
      <w:r>
        <w:rPr>
          <w:rFonts w:ascii="Times New Roman" w:hAnsi="Times New Roman" w:cs="Times New Roman"/>
          <w:sz w:val="24"/>
          <w:szCs w:val="24"/>
        </w:rPr>
        <w:t xml:space="preserve"> obligati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acceptati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oferta</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cel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scazut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oferta</w:t>
      </w:r>
      <w:proofErr w:type="spellEnd"/>
      <w:r>
        <w:rPr>
          <w:rFonts w:ascii="Times New Roman" w:hAnsi="Times New Roman" w:cs="Times New Roman"/>
          <w:sz w:val="24"/>
          <w:szCs w:val="24"/>
        </w:rPr>
        <w:t xml:space="preserve"> pe care o </w:t>
      </w:r>
      <w:proofErr w:type="spellStart"/>
      <w:r>
        <w:rPr>
          <w:rFonts w:ascii="Times New Roman" w:hAnsi="Times New Roman" w:cs="Times New Roman"/>
          <w:sz w:val="24"/>
          <w:szCs w:val="24"/>
        </w:rPr>
        <w:t>puteti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primi</w:t>
      </w:r>
      <w:proofErr w:type="spellEnd"/>
      <w:r>
        <w:rPr>
          <w:rFonts w:ascii="Times New Roman" w:hAnsi="Times New Roman" w:cs="Times New Roman"/>
          <w:sz w:val="24"/>
          <w:szCs w:val="24"/>
        </w:rPr>
        <w:t>.</w:t>
      </w:r>
    </w:p>
    <w:p w14:paraId="2DF39C18" w14:textId="77777777" w:rsidR="00A455F7" w:rsidRDefault="00A455F7" w:rsidP="00A455F7">
      <w:pPr>
        <w:spacing w:after="120"/>
        <w:jc w:val="both"/>
        <w:rPr>
          <w:rFonts w:ascii="Times New Roman" w:hAnsi="Times New Roman" w:cs="Times New Roman"/>
          <w:sz w:val="24"/>
          <w:szCs w:val="24"/>
        </w:rPr>
      </w:pPr>
    </w:p>
    <w:p w14:paraId="75B81138" w14:textId="77777777" w:rsidR="00A455F7" w:rsidRDefault="00A455F7" w:rsidP="00A455F7">
      <w:pPr>
        <w:spacing w:after="120"/>
        <w:jc w:val="both"/>
        <w:rPr>
          <w:rFonts w:ascii="Times New Roman" w:eastAsia="MS Mincho" w:hAnsi="Times New Roman" w:cs="Times New Roman"/>
          <w:color w:val="000000"/>
          <w:sz w:val="24"/>
          <w:szCs w:val="24"/>
        </w:rPr>
      </w:pPr>
      <w:r>
        <w:rPr>
          <w:rFonts w:ascii="Times New Roman" w:hAnsi="Times New Roman" w:cs="Times New Roman"/>
          <w:sz w:val="24"/>
          <w:szCs w:val="24"/>
        </w:rPr>
        <w:t>Data</w:t>
      </w:r>
      <w:r>
        <w:rPr>
          <w:rFonts w:ascii="Times New Roman" w:eastAsia="MS Mincho" w:hAnsi="Times New Roman" w:cs="Times New Roman"/>
          <w:color w:val="000000"/>
          <w:sz w:val="24"/>
          <w:szCs w:val="24"/>
        </w:rPr>
        <w:t>: ....................................</w:t>
      </w:r>
    </w:p>
    <w:p w14:paraId="31797CA4" w14:textId="77777777" w:rsidR="00A455F7" w:rsidRDefault="00A455F7" w:rsidP="00A455F7">
      <w:pPr>
        <w:spacing w:after="0" w:line="240" w:lineRule="exact"/>
        <w:jc w:val="both"/>
        <w:rPr>
          <w:rFonts w:ascii="Times New Roman" w:eastAsiaTheme="minorHAnsi" w:hAnsi="Times New Roman" w:cs="Times New Roman"/>
          <w:sz w:val="24"/>
          <w:szCs w:val="24"/>
          <w:lang w:val="pl-PL" w:eastAsia="pl-PL"/>
        </w:rPr>
      </w:pPr>
      <w:r>
        <w:rPr>
          <w:rFonts w:ascii="Times New Roman" w:hAnsi="Times New Roman" w:cs="Times New Roman"/>
          <w:sz w:val="24"/>
          <w:szCs w:val="24"/>
          <w:lang w:val="pl-PL" w:eastAsia="pl-PL"/>
        </w:rPr>
        <w:t>........................................................................, în calitate de ............................................., legal autorizat să semnez  ............................</w:t>
      </w:r>
    </w:p>
    <w:p w14:paraId="1CAF7D9E" w14:textId="77777777" w:rsidR="00A455F7" w:rsidRDefault="00A455F7" w:rsidP="00A455F7">
      <w:pPr>
        <w:spacing w:after="0" w:line="240" w:lineRule="exact"/>
        <w:jc w:val="both"/>
        <w:rPr>
          <w:rFonts w:ascii="Times New Roman" w:hAnsi="Times New Roman" w:cs="Times New Roman"/>
          <w:i/>
          <w:sz w:val="24"/>
          <w:szCs w:val="24"/>
          <w:lang w:val="pl-PL" w:eastAsia="pl-PL"/>
        </w:rPr>
      </w:pPr>
      <w:r>
        <w:rPr>
          <w:rFonts w:ascii="Times New Roman" w:hAnsi="Times New Roman" w:cs="Times New Roman"/>
          <w:i/>
          <w:sz w:val="24"/>
          <w:szCs w:val="24"/>
          <w:lang w:val="pl-PL" w:eastAsia="pl-PL"/>
        </w:rPr>
        <w:t xml:space="preserve">                                                                                                       (semnătura)</w:t>
      </w:r>
    </w:p>
    <w:p w14:paraId="1372C84E" w14:textId="77777777" w:rsidR="00A455F7" w:rsidRDefault="00A455F7" w:rsidP="00A455F7">
      <w:pPr>
        <w:spacing w:after="0" w:line="240" w:lineRule="exact"/>
        <w:jc w:val="both"/>
        <w:rPr>
          <w:rFonts w:ascii="Times New Roman" w:hAnsi="Times New Roman" w:cs="Times New Roman"/>
          <w:sz w:val="24"/>
          <w:szCs w:val="24"/>
          <w:lang w:val="pl-PL" w:eastAsia="pl-PL"/>
        </w:rPr>
      </w:pPr>
      <w:r>
        <w:rPr>
          <w:rFonts w:ascii="Times New Roman" w:hAnsi="Times New Roman" w:cs="Times New Roman"/>
          <w:sz w:val="24"/>
          <w:szCs w:val="24"/>
          <w:lang w:val="pl-PL" w:eastAsia="pl-PL"/>
        </w:rPr>
        <w:t>oferta pentru şi în numele ..............................................................................</w:t>
      </w:r>
    </w:p>
    <w:p w14:paraId="357B0AC3" w14:textId="77777777" w:rsidR="00A455F7" w:rsidRDefault="00A455F7" w:rsidP="00A455F7">
      <w:pPr>
        <w:spacing w:after="0" w:line="240" w:lineRule="auto"/>
        <w:jc w:val="both"/>
        <w:rPr>
          <w:rFonts w:ascii="Times New Roman" w:hAnsi="Times New Roman" w:cs="Times New Roman"/>
          <w:i/>
          <w:sz w:val="24"/>
          <w:szCs w:val="24"/>
          <w:lang w:val="pl-PL" w:eastAsia="pl-PL"/>
        </w:rPr>
      </w:pPr>
      <w:r>
        <w:rPr>
          <w:rFonts w:ascii="Times New Roman" w:hAnsi="Times New Roman" w:cs="Times New Roman"/>
          <w:sz w:val="24"/>
          <w:szCs w:val="24"/>
          <w:lang w:val="pl-PL" w:eastAsia="pl-PL"/>
        </w:rPr>
        <w:t xml:space="preserve">                                            </w:t>
      </w:r>
      <w:r>
        <w:rPr>
          <w:rFonts w:ascii="Times New Roman" w:hAnsi="Times New Roman" w:cs="Times New Roman"/>
          <w:i/>
          <w:sz w:val="24"/>
          <w:szCs w:val="24"/>
          <w:lang w:val="pl-PL" w:eastAsia="pl-PL"/>
        </w:rPr>
        <w:t xml:space="preserve">(denumirea/numele operatorului economic)        </w:t>
      </w:r>
    </w:p>
    <w:p w14:paraId="4C58BE0B" w14:textId="77777777" w:rsidR="00A455F7" w:rsidRDefault="00A455F7" w:rsidP="00A455F7">
      <w:pPr>
        <w:ind w:right="25"/>
        <w:jc w:val="both"/>
        <w:rPr>
          <w:rFonts w:ascii="Times New Roman" w:hAnsi="Times New Roman" w:cs="Times New Roman"/>
          <w:i/>
          <w:sz w:val="24"/>
          <w:szCs w:val="24"/>
          <w:lang w:val="ro-RO"/>
        </w:rPr>
      </w:pPr>
      <w:r>
        <w:rPr>
          <w:rFonts w:ascii="Times New Roman" w:hAnsi="Times New Roman" w:cs="Times New Roman"/>
          <w:i/>
          <w:sz w:val="24"/>
          <w:szCs w:val="24"/>
        </w:rPr>
        <w:t xml:space="preserve">     </w:t>
      </w:r>
    </w:p>
    <w:p w14:paraId="037F98B9" w14:textId="77777777" w:rsidR="00A455F7" w:rsidRDefault="00A455F7" w:rsidP="00A455F7">
      <w:pPr>
        <w:ind w:right="25"/>
        <w:jc w:val="both"/>
        <w:rPr>
          <w:rFonts w:ascii="Times New Roman" w:hAnsi="Times New Roman" w:cs="Times New Roman"/>
          <w:i/>
          <w:sz w:val="24"/>
          <w:szCs w:val="24"/>
        </w:rPr>
      </w:pPr>
    </w:p>
    <w:p w14:paraId="511293D3" w14:textId="77777777" w:rsidR="00A455F7" w:rsidRDefault="00A455F7" w:rsidP="00A455F7">
      <w:pPr>
        <w:ind w:right="25"/>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u w:val="single"/>
        </w:rPr>
        <w:t>NOTĂ</w:t>
      </w:r>
      <w:r>
        <w:rPr>
          <w:rFonts w:ascii="Times New Roman" w:hAnsi="Times New Roman" w:cs="Times New Roman"/>
          <w:i/>
          <w:sz w:val="24"/>
          <w:szCs w:val="24"/>
        </w:rPr>
        <w:t xml:space="preserve">: </w:t>
      </w:r>
    </w:p>
    <w:p w14:paraId="50BDDC58" w14:textId="77777777" w:rsidR="00A455F7" w:rsidRDefault="00A455F7" w:rsidP="00A455F7">
      <w:pPr>
        <w:ind w:right="25"/>
        <w:jc w:val="both"/>
        <w:rPr>
          <w:rFonts w:ascii="Times New Roman" w:hAnsi="Times New Roman" w:cs="Times New Roman"/>
          <w:i/>
          <w:sz w:val="24"/>
          <w:szCs w:val="24"/>
        </w:rPr>
      </w:pP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Ofertantul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poate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stabili</w:t>
      </w:r>
      <w:proofErr w:type="spellEnd"/>
      <w:r>
        <w:rPr>
          <w:rFonts w:ascii="Times New Roman" w:hAnsi="Times New Roman" w:cs="Times New Roman"/>
          <w:i/>
          <w:iCs/>
          <w:sz w:val="24"/>
          <w:szCs w:val="24"/>
        </w:rPr>
        <w:t xml:space="preserve"> o </w:t>
      </w:r>
      <w:proofErr w:type="spellStart"/>
      <w:r>
        <w:rPr>
          <w:rFonts w:ascii="Times New Roman" w:hAnsi="Times New Roman" w:cs="Times New Roman"/>
          <w:i/>
          <w:iCs/>
          <w:sz w:val="24"/>
          <w:szCs w:val="24"/>
        </w:rPr>
        <w:t>durată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diferită</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valabilitate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pentru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oferta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sa</w:t>
      </w:r>
      <w:proofErr w:type="spellEnd"/>
      <w:r>
        <w:rPr>
          <w:rFonts w:ascii="Times New Roman" w:hAnsi="Times New Roman" w:cs="Times New Roman"/>
          <w:i/>
          <w:iCs/>
          <w:sz w:val="24"/>
          <w:szCs w:val="24"/>
        </w:rPr>
        <w:t xml:space="preserve">, cu </w:t>
      </w:r>
      <w:proofErr w:type="spellStart"/>
      <w:r>
        <w:rPr>
          <w:rFonts w:ascii="Times New Roman" w:hAnsi="Times New Roman" w:cs="Times New Roman"/>
          <w:i/>
          <w:iCs/>
          <w:sz w:val="24"/>
          <w:szCs w:val="24"/>
        </w:rPr>
        <w:t>condițía</w:t>
      </w:r>
      <w:proofErr w:type="spellEnd"/>
      <w:r>
        <w:rPr>
          <w:rFonts w:ascii="Times New Roman" w:hAnsi="Times New Roman" w:cs="Times New Roman"/>
          <w:i/>
          <w:iCs/>
          <w:sz w:val="24"/>
          <w:szCs w:val="24"/>
        </w:rPr>
        <w:t xml:space="preserve"> ca </w:t>
      </w:r>
      <w:proofErr w:type="spellStart"/>
      <w:r>
        <w:rPr>
          <w:rFonts w:ascii="Times New Roman" w:hAnsi="Times New Roman" w:cs="Times New Roman"/>
          <w:i/>
          <w:iCs/>
          <w:sz w:val="24"/>
          <w:szCs w:val="24"/>
        </w:rPr>
        <w:t>aceasta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să</w:t>
      </w:r>
      <w:proofErr w:type="spellEnd"/>
      <w:r>
        <w:rPr>
          <w:rFonts w:ascii="Times New Roman" w:hAnsi="Times New Roman" w:cs="Times New Roman"/>
          <w:i/>
          <w:iCs/>
          <w:sz w:val="24"/>
          <w:szCs w:val="24"/>
        </w:rPr>
        <w:t xml:space="preserve"> NU fie </w:t>
      </w:r>
      <w:proofErr w:type="spellStart"/>
      <w:r>
        <w:rPr>
          <w:rFonts w:ascii="Times New Roman" w:hAnsi="Times New Roman" w:cs="Times New Roman"/>
          <w:i/>
          <w:iCs/>
          <w:sz w:val="24"/>
          <w:szCs w:val="24"/>
        </w:rPr>
        <w:t>mai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mică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decât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durata</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valabilitate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solicitată</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autoritatea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contractantă</w:t>
      </w:r>
      <w:proofErr w:type="spellEnd"/>
      <w:r>
        <w:rPr>
          <w:rFonts w:ascii="Times New Roman" w:hAnsi="Times New Roman" w:cs="Times New Roman"/>
          <w:i/>
          <w:iCs/>
          <w:sz w:val="24"/>
          <w:szCs w:val="24"/>
        </w:rPr>
        <w:t xml:space="preserve">, de minimum 45 de </w:t>
      </w:r>
      <w:proofErr w:type="spellStart"/>
      <w:r>
        <w:rPr>
          <w:rFonts w:ascii="Times New Roman" w:hAnsi="Times New Roman" w:cs="Times New Roman"/>
          <w:i/>
          <w:iCs/>
          <w:sz w:val="24"/>
          <w:szCs w:val="24"/>
        </w:rPr>
        <w:t>zile</w:t>
      </w:r>
      <w:proofErr w:type="spellEnd"/>
      <w:r>
        <w:rPr>
          <w:rFonts w:ascii="Times New Roman" w:hAnsi="Times New Roman" w:cs="Times New Roman"/>
          <w:i/>
          <w:iCs/>
          <w:sz w:val="24"/>
          <w:szCs w:val="24"/>
        </w:rPr>
        <w:t xml:space="preserve"> de la data </w:t>
      </w:r>
      <w:proofErr w:type="spellStart"/>
      <w:r>
        <w:rPr>
          <w:rFonts w:ascii="Times New Roman" w:hAnsi="Times New Roman" w:cs="Times New Roman"/>
          <w:i/>
          <w:iCs/>
          <w:sz w:val="24"/>
          <w:szCs w:val="24"/>
        </w:rPr>
        <w:t>limită</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depunere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În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cazul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în</w:t>
      </w:r>
      <w:proofErr w:type="spellEnd"/>
      <w:r>
        <w:rPr>
          <w:rFonts w:ascii="Times New Roman" w:hAnsi="Times New Roman" w:cs="Times New Roman"/>
          <w:i/>
          <w:iCs/>
          <w:sz w:val="24"/>
          <w:szCs w:val="24"/>
        </w:rPr>
        <w:t xml:space="preserve"> care </w:t>
      </w:r>
      <w:proofErr w:type="spellStart"/>
      <w:r>
        <w:rPr>
          <w:rFonts w:ascii="Times New Roman" w:hAnsi="Times New Roman" w:cs="Times New Roman"/>
          <w:i/>
          <w:iCs/>
          <w:sz w:val="24"/>
          <w:szCs w:val="24"/>
        </w:rPr>
        <w:t>durata</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valabilitate</w:t>
      </w:r>
      <w:proofErr w:type="spell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a</w:t>
      </w:r>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ofertei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stabilită</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ofertant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va</w:t>
      </w:r>
      <w:proofErr w:type="spellEnd"/>
      <w:r>
        <w:rPr>
          <w:rFonts w:ascii="Times New Roman" w:hAnsi="Times New Roman" w:cs="Times New Roman"/>
          <w:i/>
          <w:iCs/>
          <w:sz w:val="24"/>
          <w:szCs w:val="24"/>
        </w:rPr>
        <w:t xml:space="preserve"> fi </w:t>
      </w:r>
      <w:proofErr w:type="spellStart"/>
      <w:r>
        <w:rPr>
          <w:rFonts w:ascii="Times New Roman" w:hAnsi="Times New Roman" w:cs="Times New Roman"/>
          <w:i/>
          <w:iCs/>
          <w:sz w:val="24"/>
          <w:szCs w:val="24"/>
        </w:rPr>
        <w:t>diferită</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cea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minimă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solicitată</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autoritatea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contractantă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Ofertantul</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completa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în</w:t>
      </w:r>
      <w:proofErr w:type="spellEnd"/>
      <w:r>
        <w:rPr>
          <w:rFonts w:ascii="Times New Roman" w:hAnsi="Times New Roman" w:cs="Times New Roman"/>
          <w:i/>
          <w:iCs/>
          <w:sz w:val="24"/>
          <w:szCs w:val="24"/>
        </w:rPr>
        <w:t xml:space="preserve"> mod pertinent, </w:t>
      </w:r>
      <w:proofErr w:type="spellStart"/>
      <w:r>
        <w:rPr>
          <w:rFonts w:ascii="Times New Roman" w:hAnsi="Times New Roman" w:cs="Times New Roman"/>
          <w:i/>
          <w:iCs/>
          <w:sz w:val="24"/>
          <w:szCs w:val="24"/>
        </w:rPr>
        <w:t>spațiile</w:t>
      </w:r>
      <w:proofErr w:type="spellEnd"/>
      <w:r>
        <w:rPr>
          <w:rFonts w:ascii="Times New Roman" w:hAnsi="Times New Roman" w:cs="Times New Roman"/>
          <w:i/>
          <w:iCs/>
          <w:sz w:val="24"/>
          <w:szCs w:val="24"/>
        </w:rPr>
        <w:t xml:space="preserve"> punctate </w:t>
      </w:r>
      <w:proofErr w:type="spellStart"/>
      <w:r>
        <w:rPr>
          <w:rFonts w:ascii="Times New Roman" w:hAnsi="Times New Roman" w:cs="Times New Roman"/>
          <w:i/>
          <w:iCs/>
          <w:sz w:val="24"/>
          <w:szCs w:val="24"/>
        </w:rPr>
        <w:t>aferente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termenului</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valabilitate</w:t>
      </w:r>
      <w:proofErr w:type="spellEnd"/>
      <w:r>
        <w:rPr>
          <w:rFonts w:ascii="Times New Roman" w:hAnsi="Times New Roman" w:cs="Times New Roman"/>
          <w:i/>
          <w:iCs/>
          <w:sz w:val="24"/>
          <w:szCs w:val="24"/>
        </w:rPr>
        <w:t xml:space="preserve"> a </w:t>
      </w:r>
      <w:proofErr w:type="spellStart"/>
      <w:r>
        <w:rPr>
          <w:rFonts w:ascii="Times New Roman" w:hAnsi="Times New Roman" w:cs="Times New Roman"/>
          <w:i/>
          <w:iCs/>
          <w:sz w:val="24"/>
          <w:szCs w:val="24"/>
        </w:rPr>
        <w:t>Ofertei</w:t>
      </w:r>
      <w:proofErr w:type="spellEnd"/>
      <w:r>
        <w:rPr>
          <w:rFonts w:ascii="Times New Roman" w:hAnsi="Times New Roman" w:cs="Times New Roman"/>
          <w:i/>
          <w:iCs/>
          <w:sz w:val="24"/>
          <w:szCs w:val="24"/>
        </w:rPr>
        <w:t xml:space="preserve">, din </w:t>
      </w:r>
      <w:proofErr w:type="spellStart"/>
      <w:r>
        <w:rPr>
          <w:rFonts w:ascii="Times New Roman" w:hAnsi="Times New Roman" w:cs="Times New Roman"/>
          <w:i/>
          <w:iCs/>
          <w:sz w:val="24"/>
          <w:szCs w:val="24"/>
        </w:rPr>
        <w:t>Formularul</w:t>
      </w:r>
      <w:proofErr w:type="spellEnd"/>
      <w:r>
        <w:rPr>
          <w:rFonts w:ascii="Times New Roman" w:hAnsi="Times New Roman" w:cs="Times New Roman"/>
          <w:i/>
          <w:iCs/>
          <w:sz w:val="24"/>
          <w:szCs w:val="24"/>
        </w:rPr>
        <w:t xml:space="preserve"> de </w:t>
      </w:r>
      <w:proofErr w:type="spellStart"/>
      <w:r>
        <w:rPr>
          <w:rFonts w:ascii="Times New Roman" w:hAnsi="Times New Roman" w:cs="Times New Roman"/>
          <w:i/>
          <w:iCs/>
          <w:sz w:val="24"/>
          <w:szCs w:val="24"/>
        </w:rPr>
        <w:t>ofertă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pentru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servicii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stabilind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atât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în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litere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cât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și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în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cifre</w:t>
      </w:r>
      <w:proofErr w:type="spellEnd"/>
      <w:r>
        <w:rPr>
          <w:rFonts w:ascii="Times New Roman" w:hAnsi="Times New Roman" w:cs="Times New Roman"/>
          <w:i/>
          <w:iCs/>
          <w:sz w:val="24"/>
          <w:szCs w:val="24"/>
        </w:rPr>
        <w:t xml:space="preserve">, un termen care </w:t>
      </w:r>
      <w:proofErr w:type="spellStart"/>
      <w:r>
        <w:rPr>
          <w:rFonts w:ascii="Times New Roman" w:hAnsi="Times New Roman" w:cs="Times New Roman"/>
          <w:i/>
          <w:iCs/>
          <w:sz w:val="24"/>
          <w:szCs w:val="24"/>
        </w:rPr>
        <w:t>să</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reflecte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corectitudinea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calculului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zilelor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calendaristice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însumate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aferente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valabilității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Ofertei</w:t>
      </w:r>
      <w:proofErr w:type="spellEnd"/>
      <w:r>
        <w:rPr>
          <w:rFonts w:ascii="Times New Roman" w:hAnsi="Times New Roman" w:cs="Times New Roman"/>
          <w:i/>
          <w:iCs/>
          <w:sz w:val="24"/>
          <w:szCs w:val="24"/>
        </w:rPr>
        <w:t xml:space="preserve"> sale. </w:t>
      </w:r>
    </w:p>
    <w:p w14:paraId="1EBAFBE1" w14:textId="77777777" w:rsidR="00A455F7" w:rsidRDefault="00A455F7" w:rsidP="00A455F7">
      <w:pPr>
        <w:ind w:right="43"/>
        <w:jc w:val="both"/>
        <w:rPr>
          <w:rFonts w:ascii="Times New Roman" w:eastAsia="Calibri" w:hAnsi="Times New Roman" w:cs="Times New Roman"/>
          <w:bCs/>
          <w:iCs/>
          <w:sz w:val="24"/>
          <w:szCs w:val="24"/>
        </w:rPr>
      </w:pPr>
    </w:p>
    <w:p w14:paraId="065DAD66" w14:textId="77777777" w:rsidR="00A455F7" w:rsidRDefault="00A455F7" w:rsidP="00A455F7">
      <w:pPr>
        <w:ind w:right="43"/>
        <w:jc w:val="both"/>
        <w:rPr>
          <w:rFonts w:ascii="Arial" w:eastAsia="Calibri" w:hAnsi="Arial" w:cs="Arial"/>
          <w:bCs/>
          <w:iCs/>
          <w:sz w:val="24"/>
          <w:szCs w:val="24"/>
        </w:rPr>
      </w:pPr>
    </w:p>
    <w:p w14:paraId="52D1E08B" w14:textId="77777777" w:rsidR="00A455F7" w:rsidRDefault="00A455F7" w:rsidP="00A455F7">
      <w:pPr>
        <w:ind w:right="43"/>
        <w:jc w:val="center"/>
        <w:rPr>
          <w:rFonts w:ascii="Arial" w:eastAsia="Calibri" w:hAnsi="Arial" w:cs="Arial"/>
          <w:b/>
          <w:i/>
          <w:sz w:val="24"/>
          <w:szCs w:val="24"/>
        </w:rPr>
      </w:pPr>
    </w:p>
    <w:p w14:paraId="58A02111" w14:textId="77777777" w:rsidR="00A455F7" w:rsidRDefault="00A455F7" w:rsidP="00A455F7">
      <w:pPr>
        <w:ind w:right="43"/>
        <w:jc w:val="center"/>
        <w:rPr>
          <w:rFonts w:ascii="Arial" w:eastAsia="Calibri" w:hAnsi="Arial" w:cs="Arial"/>
          <w:b/>
          <w:i/>
          <w:sz w:val="24"/>
          <w:szCs w:val="24"/>
        </w:rPr>
      </w:pPr>
    </w:p>
    <w:p w14:paraId="12216A96" w14:textId="77777777" w:rsidR="00A455F7" w:rsidRDefault="00A455F7" w:rsidP="00A455F7">
      <w:pPr>
        <w:ind w:right="43"/>
        <w:jc w:val="center"/>
        <w:rPr>
          <w:rFonts w:ascii="Arial" w:eastAsia="Calibri" w:hAnsi="Arial" w:cs="Arial"/>
          <w:b/>
          <w:i/>
          <w:sz w:val="24"/>
          <w:szCs w:val="24"/>
        </w:rPr>
      </w:pPr>
    </w:p>
    <w:p w14:paraId="2702B511" w14:textId="77777777" w:rsidR="00A455F7" w:rsidRDefault="00A455F7" w:rsidP="00A455F7">
      <w:pPr>
        <w:ind w:right="43"/>
        <w:jc w:val="center"/>
        <w:rPr>
          <w:rFonts w:ascii="Arial" w:eastAsia="Calibri" w:hAnsi="Arial" w:cs="Arial"/>
          <w:b/>
          <w:i/>
          <w:sz w:val="24"/>
          <w:szCs w:val="24"/>
        </w:rPr>
      </w:pPr>
    </w:p>
    <w:p w14:paraId="2DE905F9" w14:textId="77777777" w:rsidR="00A455F7" w:rsidRDefault="00A455F7" w:rsidP="00A455F7">
      <w:pPr>
        <w:ind w:right="43"/>
        <w:jc w:val="center"/>
        <w:rPr>
          <w:rFonts w:ascii="Arial" w:eastAsia="Calibri" w:hAnsi="Arial" w:cs="Arial"/>
          <w:b/>
          <w:i/>
          <w:sz w:val="24"/>
          <w:szCs w:val="24"/>
        </w:rPr>
      </w:pPr>
    </w:p>
    <w:p w14:paraId="5F96EF28" w14:textId="77777777" w:rsidR="00A455F7" w:rsidRDefault="00A455F7" w:rsidP="00A455F7">
      <w:pPr>
        <w:ind w:right="43"/>
        <w:jc w:val="center"/>
        <w:rPr>
          <w:rFonts w:ascii="Arial" w:eastAsia="Calibri" w:hAnsi="Arial" w:cs="Arial"/>
          <w:b/>
          <w:i/>
          <w:sz w:val="24"/>
          <w:szCs w:val="24"/>
        </w:rPr>
      </w:pPr>
    </w:p>
    <w:p w14:paraId="6DE7A9E6" w14:textId="1BDF833F" w:rsidR="00832D4A" w:rsidRPr="00246618" w:rsidRDefault="00832D4A" w:rsidP="00246618">
      <w:pPr>
        <w:spacing w:after="160" w:line="259" w:lineRule="auto"/>
        <w:jc w:val="center"/>
        <w:rPr>
          <w:rFonts w:ascii="Trebuchet MS" w:hAnsi="Trebuchet MS"/>
          <w:sz w:val="24"/>
          <w:szCs w:val="24"/>
          <w:lang w:val="ro-RO"/>
        </w:rPr>
      </w:pPr>
      <w:r w:rsidRPr="00246618">
        <w:rPr>
          <w:rFonts w:ascii="Trebuchet MS" w:hAnsi="Trebuchet MS"/>
          <w:sz w:val="24"/>
          <w:szCs w:val="24"/>
          <w:lang w:val="ro-RO"/>
        </w:rPr>
        <w:br w:type="page"/>
      </w:r>
    </w:p>
    <w:p w14:paraId="6B6DC3A7" w14:textId="77777777" w:rsidR="00832D4A" w:rsidRPr="00053393" w:rsidRDefault="00832D4A" w:rsidP="0070210A">
      <w:pPr>
        <w:pBdr>
          <w:bottom w:val="single" w:sz="4" w:space="1" w:color="auto"/>
        </w:pBdr>
        <w:spacing w:after="0" w:line="240" w:lineRule="auto"/>
        <w:jc w:val="both"/>
        <w:rPr>
          <w:rFonts w:ascii="Trebuchet MS" w:hAnsi="Trebuchet MS" w:cs="Arial"/>
          <w:color w:val="000000" w:themeColor="text1"/>
          <w:sz w:val="20"/>
          <w:szCs w:val="20"/>
          <w:lang w:val="ro-RO"/>
        </w:rPr>
      </w:pPr>
      <w:r w:rsidRPr="00053393">
        <w:rPr>
          <w:rFonts w:ascii="Trebuchet MS" w:hAnsi="Trebuchet MS" w:cs="Arial"/>
          <w:color w:val="000000" w:themeColor="text1"/>
          <w:sz w:val="20"/>
          <w:szCs w:val="20"/>
          <w:lang w:val="ro-RO"/>
        </w:rPr>
        <w:lastRenderedPageBreak/>
        <w:t>Programul Educație și Ocupare</w:t>
      </w:r>
    </w:p>
    <w:p w14:paraId="6CF7DB78" w14:textId="77777777" w:rsidR="00832D4A" w:rsidRPr="00053393" w:rsidRDefault="00832D4A" w:rsidP="0070210A">
      <w:pPr>
        <w:pBdr>
          <w:bottom w:val="single" w:sz="4" w:space="1" w:color="auto"/>
        </w:pBdr>
        <w:spacing w:after="0" w:line="240" w:lineRule="auto"/>
        <w:jc w:val="both"/>
        <w:rPr>
          <w:rFonts w:ascii="Trebuchet MS" w:hAnsi="Trebuchet MS" w:cs="Arial"/>
          <w:color w:val="000000" w:themeColor="text1"/>
          <w:sz w:val="20"/>
          <w:szCs w:val="20"/>
          <w:lang w:val="ro-RO"/>
        </w:rPr>
      </w:pPr>
      <w:r w:rsidRPr="00053393">
        <w:rPr>
          <w:rFonts w:ascii="Trebuchet MS" w:hAnsi="Trebuchet MS" w:cs="Arial"/>
          <w:color w:val="000000" w:themeColor="text1"/>
          <w:sz w:val="20"/>
          <w:szCs w:val="20"/>
          <w:lang w:val="ro-RO"/>
        </w:rPr>
        <w:t>Prioritatea 6 - Prevenirea părăsirii timpurii a școlii și creșterea accesului și a participării grupurilor dezavantajate la educație și formare profesională</w:t>
      </w:r>
    </w:p>
    <w:p w14:paraId="7BAB89E5" w14:textId="77777777" w:rsidR="00832D4A" w:rsidRPr="00053393" w:rsidRDefault="00832D4A" w:rsidP="0070210A">
      <w:pPr>
        <w:pBdr>
          <w:bottom w:val="single" w:sz="4" w:space="1" w:color="auto"/>
        </w:pBdr>
        <w:spacing w:after="0" w:line="240" w:lineRule="auto"/>
        <w:jc w:val="both"/>
        <w:rPr>
          <w:rFonts w:ascii="Trebuchet MS" w:hAnsi="Trebuchet MS" w:cs="Arial"/>
          <w:color w:val="000000" w:themeColor="text1"/>
          <w:sz w:val="20"/>
          <w:szCs w:val="20"/>
          <w:lang w:val="ro-RO"/>
        </w:rPr>
      </w:pPr>
      <w:r w:rsidRPr="00053393">
        <w:rPr>
          <w:rFonts w:ascii="Trebuchet MS" w:hAnsi="Trebuchet MS" w:cs="Arial"/>
          <w:color w:val="000000" w:themeColor="text1"/>
          <w:sz w:val="20"/>
          <w:szCs w:val="20"/>
          <w:lang w:val="ro-RO"/>
        </w:rPr>
        <w:t>Obiectiv specific: ESO4.10. / Tipul de acțiune 6.j.1.</w:t>
      </w:r>
    </w:p>
    <w:p w14:paraId="7ED60768" w14:textId="77777777" w:rsidR="00832D4A" w:rsidRPr="00246618" w:rsidRDefault="00832D4A" w:rsidP="00246618">
      <w:pPr>
        <w:pBdr>
          <w:bottom w:val="single" w:sz="4" w:space="1" w:color="auto"/>
        </w:pBdr>
        <w:spacing w:after="0" w:line="240" w:lineRule="auto"/>
        <w:jc w:val="both"/>
        <w:rPr>
          <w:rFonts w:ascii="Trebuchet MS" w:hAnsi="Trebuchet MS"/>
          <w:sz w:val="20"/>
          <w:szCs w:val="20"/>
        </w:rPr>
      </w:pPr>
      <w:r w:rsidRPr="00246618">
        <w:rPr>
          <w:rFonts w:ascii="Trebuchet MS" w:hAnsi="Trebuchet MS" w:cs="Arial"/>
          <w:color w:val="000000" w:themeColor="text1"/>
          <w:sz w:val="20"/>
          <w:szCs w:val="20"/>
          <w:lang w:val="ro-RO"/>
        </w:rPr>
        <w:t>Titlul proiectului:</w:t>
      </w:r>
      <w:r w:rsidRPr="00246618">
        <w:rPr>
          <w:rFonts w:ascii="Trebuchet MS" w:hAnsi="Trebuchet MS"/>
          <w:sz w:val="20"/>
          <w:szCs w:val="20"/>
        </w:rPr>
        <w:t xml:space="preserve"> </w:t>
      </w:r>
      <w:r w:rsidRPr="00A72504">
        <w:rPr>
          <w:rFonts w:ascii="Trebuchet MS" w:hAnsi="Trebuchet MS" w:cs="Arial"/>
          <w:noProof/>
          <w:color w:val="000000" w:themeColor="text1"/>
          <w:sz w:val="20"/>
          <w:szCs w:val="20"/>
          <w:lang w:val="ro-RO"/>
        </w:rPr>
        <w:t>”Copiii contează! Programe pentru sprijinirea accesului egal la educație”</w:t>
      </w:r>
    </w:p>
    <w:p w14:paraId="73E70C4D" w14:textId="77777777" w:rsidR="00832D4A" w:rsidRPr="00246618" w:rsidRDefault="00832D4A" w:rsidP="00246618">
      <w:pPr>
        <w:pBdr>
          <w:bottom w:val="single" w:sz="4" w:space="1" w:color="auto"/>
        </w:pBdr>
        <w:spacing w:after="0" w:line="240" w:lineRule="auto"/>
        <w:jc w:val="both"/>
        <w:rPr>
          <w:rFonts w:ascii="Trebuchet MS" w:hAnsi="Trebuchet MS" w:cs="Arial"/>
          <w:color w:val="000000" w:themeColor="text1"/>
          <w:sz w:val="20"/>
          <w:szCs w:val="20"/>
          <w:lang w:val="ro-RO"/>
        </w:rPr>
      </w:pPr>
      <w:r w:rsidRPr="00A72504">
        <w:rPr>
          <w:rFonts w:ascii="Trebuchet MS" w:hAnsi="Trebuchet MS"/>
          <w:noProof/>
          <w:sz w:val="20"/>
          <w:szCs w:val="20"/>
        </w:rPr>
        <w:t>PEO/549/PEO_P6/OP4/ESO4.10/PEO_A42/339191</w:t>
      </w:r>
    </w:p>
    <w:p w14:paraId="01CFD8FE" w14:textId="77777777" w:rsidR="00832D4A" w:rsidRPr="00246618" w:rsidRDefault="00832D4A" w:rsidP="00246618">
      <w:pPr>
        <w:spacing w:after="120" w:line="240" w:lineRule="auto"/>
        <w:rPr>
          <w:rFonts w:ascii="Georgia" w:hAnsi="Georgia" w:cs="Arial"/>
          <w:color w:val="000000" w:themeColor="text1"/>
          <w:sz w:val="18"/>
          <w:szCs w:val="18"/>
          <w:lang w:val="ro-RO"/>
        </w:rPr>
      </w:pPr>
    </w:p>
    <w:p w14:paraId="1DC434DC" w14:textId="77777777" w:rsidR="00832D4A" w:rsidRPr="00246618" w:rsidRDefault="00832D4A" w:rsidP="00246618">
      <w:pPr>
        <w:rPr>
          <w:lang w:val="ro-RO"/>
        </w:rPr>
      </w:pPr>
    </w:p>
    <w:sectPr w:rsidR="00832D4A" w:rsidRPr="00246618" w:rsidSect="00832D4A">
      <w:headerReference w:type="default" r:id="rId8"/>
      <w:footerReference w:type="default" r:id="rId9"/>
      <w:type w:val="continuous"/>
      <w:pgSz w:w="11906" w:h="16838"/>
      <w:pgMar w:top="2127" w:right="991"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B7AF" w14:textId="77777777" w:rsidR="00D03732" w:rsidRDefault="00D03732" w:rsidP="00045BDD">
      <w:pPr>
        <w:spacing w:after="0" w:line="240" w:lineRule="auto"/>
      </w:pPr>
      <w:r>
        <w:separator/>
      </w:r>
    </w:p>
  </w:endnote>
  <w:endnote w:type="continuationSeparator" w:id="0">
    <w:p w14:paraId="4D2C2904" w14:textId="77777777" w:rsidR="00D03732" w:rsidRDefault="00D03732" w:rsidP="0004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3C15" w14:textId="77777777" w:rsidR="00832D4A" w:rsidRDefault="00832D4A">
    <w:pPr>
      <w:pStyle w:val="Footer"/>
      <w:jc w:val="center"/>
    </w:pPr>
  </w:p>
  <w:p w14:paraId="4B13B091" w14:textId="77777777" w:rsidR="00832D4A" w:rsidRDefault="00832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1600" w14:textId="77777777" w:rsidR="00D03732" w:rsidRDefault="00D03732" w:rsidP="00045BDD">
      <w:pPr>
        <w:spacing w:after="0" w:line="240" w:lineRule="auto"/>
      </w:pPr>
      <w:r>
        <w:separator/>
      </w:r>
    </w:p>
  </w:footnote>
  <w:footnote w:type="continuationSeparator" w:id="0">
    <w:p w14:paraId="53BAAF95" w14:textId="77777777" w:rsidR="00D03732" w:rsidRDefault="00D03732" w:rsidP="00045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F1D5" w14:textId="77777777" w:rsidR="00832D4A" w:rsidRDefault="00832D4A">
    <w:pPr>
      <w:pStyle w:val="Header"/>
    </w:pPr>
    <w:r>
      <w:rPr>
        <w:noProof/>
      </w:rPr>
      <w:drawing>
        <wp:inline distT="0" distB="0" distL="0" distR="0" wp14:anchorId="37763858" wp14:editId="4D5C5033">
          <wp:extent cx="5767070" cy="682625"/>
          <wp:effectExtent l="0" t="0" r="5080" b="3175"/>
          <wp:docPr id="104279935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7070"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pt;height:11.4pt;visibility:visible;mso-wrap-style:square" o:bullet="t">
        <v:imagedata r:id="rId1" o:title=""/>
      </v:shape>
    </w:pict>
  </w:numPicBullet>
  <w:abstractNum w:abstractNumId="0" w15:restartNumberingAfterBreak="1">
    <w:nsid w:val="04933213"/>
    <w:multiLevelType w:val="hybridMultilevel"/>
    <w:tmpl w:val="837C9AE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1">
    <w:nsid w:val="06702051"/>
    <w:multiLevelType w:val="hybridMultilevel"/>
    <w:tmpl w:val="E398E3DC"/>
    <w:lvl w:ilvl="0" w:tplc="21B2EDB4">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830415"/>
    <w:multiLevelType w:val="hybridMultilevel"/>
    <w:tmpl w:val="8934EFC2"/>
    <w:lvl w:ilvl="0" w:tplc="0409000F">
      <w:start w:val="1"/>
      <w:numFmt w:val="decimal"/>
      <w:lvlText w:val="%1."/>
      <w:lvlJc w:val="left"/>
      <w:pPr>
        <w:tabs>
          <w:tab w:val="num" w:pos="1080"/>
        </w:tabs>
        <w:ind w:left="1080" w:hanging="720"/>
      </w:pPr>
      <w:rPr>
        <w:b/>
        <w:i w:val="0"/>
        <w:color w:val="auto"/>
      </w:rPr>
    </w:lvl>
    <w:lvl w:ilvl="1" w:tplc="C7FA3FD2">
      <w:start w:val="1"/>
      <w:numFmt w:val="lowerLetter"/>
      <w:lvlText w:val="%2)"/>
      <w:lvlJc w:val="left"/>
      <w:pPr>
        <w:tabs>
          <w:tab w:val="num" w:pos="1530"/>
        </w:tabs>
        <w:ind w:left="1530" w:hanging="360"/>
      </w:pPr>
      <w:rPr>
        <w:rFonts w:cs="Times New Roman"/>
        <w:i w:val="0"/>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1">
    <w:nsid w:val="1AF01CA3"/>
    <w:multiLevelType w:val="hybridMultilevel"/>
    <w:tmpl w:val="12A0F15E"/>
    <w:lvl w:ilvl="0" w:tplc="0418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1">
    <w:nsid w:val="20754DFB"/>
    <w:multiLevelType w:val="hybridMultilevel"/>
    <w:tmpl w:val="25C208A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1">
    <w:nsid w:val="213245C8"/>
    <w:multiLevelType w:val="hybridMultilevel"/>
    <w:tmpl w:val="79729D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1">
    <w:nsid w:val="276E70CB"/>
    <w:multiLevelType w:val="hybridMultilevel"/>
    <w:tmpl w:val="306E4FEA"/>
    <w:lvl w:ilvl="0" w:tplc="4B6494E8">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1">
    <w:nsid w:val="2D030DEE"/>
    <w:multiLevelType w:val="hybridMultilevel"/>
    <w:tmpl w:val="D7BA9EE4"/>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2E745CA1"/>
    <w:multiLevelType w:val="hybridMultilevel"/>
    <w:tmpl w:val="1C42563A"/>
    <w:lvl w:ilvl="0" w:tplc="08090007">
      <w:start w:val="1"/>
      <w:numFmt w:val="bullet"/>
      <w:lvlText w:val=""/>
      <w:lvlPicBulletId w:val="0"/>
      <w:lvlJc w:val="left"/>
      <w:pPr>
        <w:ind w:left="720" w:hanging="360"/>
      </w:pPr>
      <w:rPr>
        <w:rFonts w:ascii="Symbol" w:hAnsi="Symbol" w:hint="default"/>
      </w:rPr>
    </w:lvl>
    <w:lvl w:ilvl="1" w:tplc="415E16FE">
      <w:numFmt w:val="bullet"/>
      <w:lvlText w:val="-"/>
      <w:lvlJc w:val="left"/>
      <w:pPr>
        <w:ind w:left="1788" w:hanging="708"/>
      </w:pPr>
      <w:rPr>
        <w:rFonts w:ascii="Trebuchet MS" w:eastAsiaTheme="minorHAnsi" w:hAnsi="Trebuchet M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1">
    <w:nsid w:val="34584B2F"/>
    <w:multiLevelType w:val="hybridMultilevel"/>
    <w:tmpl w:val="1FFE9D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38C9252A"/>
    <w:multiLevelType w:val="hybridMultilevel"/>
    <w:tmpl w:val="C8D2A1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1">
    <w:nsid w:val="3A3A7C1C"/>
    <w:multiLevelType w:val="hybridMultilevel"/>
    <w:tmpl w:val="E6A84E04"/>
    <w:lvl w:ilvl="0" w:tplc="625A766E">
      <w:numFmt w:val="bullet"/>
      <w:lvlText w:val="•"/>
      <w:lvlJc w:val="left"/>
      <w:pPr>
        <w:ind w:left="1068" w:hanging="708"/>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1">
    <w:nsid w:val="4A903CAB"/>
    <w:multiLevelType w:val="hybridMultilevel"/>
    <w:tmpl w:val="6E52D18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1">
    <w:nsid w:val="531B7F48"/>
    <w:multiLevelType w:val="hybridMultilevel"/>
    <w:tmpl w:val="4BB254C2"/>
    <w:lvl w:ilvl="0" w:tplc="0418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1">
    <w:nsid w:val="54CC61F4"/>
    <w:multiLevelType w:val="hybridMultilevel"/>
    <w:tmpl w:val="4238BE0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1">
    <w:nsid w:val="56D61374"/>
    <w:multiLevelType w:val="hybridMultilevel"/>
    <w:tmpl w:val="D9A2C2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1">
    <w:nsid w:val="593E6555"/>
    <w:multiLevelType w:val="hybridMultilevel"/>
    <w:tmpl w:val="FC248A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1">
    <w:nsid w:val="62437BA7"/>
    <w:multiLevelType w:val="hybridMultilevel"/>
    <w:tmpl w:val="FB64D726"/>
    <w:lvl w:ilvl="0" w:tplc="5290B1CE">
      <w:start w:val="1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6D6D4C47"/>
    <w:multiLevelType w:val="hybridMultilevel"/>
    <w:tmpl w:val="4FF6FE20"/>
    <w:lvl w:ilvl="0" w:tplc="004251F2">
      <w:start w:val="1"/>
      <w:numFmt w:val="decimal"/>
      <w:lvlText w:val="%1."/>
      <w:lvlJc w:val="left"/>
      <w:pPr>
        <w:ind w:left="720" w:hanging="360"/>
      </w:pPr>
      <w:rPr>
        <w:b/>
        <w:bCs/>
      </w:rPr>
    </w:lvl>
    <w:lvl w:ilvl="1" w:tplc="38F47C4E">
      <w:numFmt w:val="bullet"/>
      <w:lvlText w:val="-"/>
      <w:lvlJc w:val="left"/>
      <w:pPr>
        <w:ind w:left="1788" w:hanging="708"/>
      </w:pPr>
      <w:rPr>
        <w:rFonts w:ascii="Trebuchet MS" w:eastAsiaTheme="minorEastAsia" w:hAnsi="Trebuchet MS" w:cs="Aria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1">
    <w:nsid w:val="71872904"/>
    <w:multiLevelType w:val="hybridMultilevel"/>
    <w:tmpl w:val="93AA6CF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1">
    <w:nsid w:val="765024DC"/>
    <w:multiLevelType w:val="hybridMultilevel"/>
    <w:tmpl w:val="AF34F8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1">
    <w:nsid w:val="78CD18BF"/>
    <w:multiLevelType w:val="hybridMultilevel"/>
    <w:tmpl w:val="EBA2360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15"/>
  </w:num>
  <w:num w:numId="5">
    <w:abstractNumId w:val="1"/>
  </w:num>
  <w:num w:numId="6">
    <w:abstractNumId w:val="3"/>
  </w:num>
  <w:num w:numId="7">
    <w:abstractNumId w:val="8"/>
  </w:num>
  <w:num w:numId="8">
    <w:abstractNumId w:val="20"/>
  </w:num>
  <w:num w:numId="9">
    <w:abstractNumId w:val="16"/>
  </w:num>
  <w:num w:numId="10">
    <w:abstractNumId w:val="5"/>
  </w:num>
  <w:num w:numId="11">
    <w:abstractNumId w:val="14"/>
  </w:num>
  <w:num w:numId="12">
    <w:abstractNumId w:val="4"/>
  </w:num>
  <w:num w:numId="13">
    <w:abstractNumId w:val="7"/>
  </w:num>
  <w:num w:numId="14">
    <w:abstractNumId w:val="21"/>
  </w:num>
  <w:num w:numId="15">
    <w:abstractNumId w:val="6"/>
  </w:num>
  <w:num w:numId="16">
    <w:abstractNumId w:val="13"/>
  </w:num>
  <w:num w:numId="17">
    <w:abstractNumId w:val="18"/>
  </w:num>
  <w:num w:numId="18">
    <w:abstractNumId w:val="17"/>
  </w:num>
  <w:num w:numId="19">
    <w:abstractNumId w:val="0"/>
  </w:num>
  <w:num w:numId="20">
    <w:abstractNumId w:val="12"/>
  </w:num>
  <w:num w:numId="21">
    <w:abstractNumId w:val="19"/>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E8"/>
    <w:rsid w:val="00005744"/>
    <w:rsid w:val="00022D3C"/>
    <w:rsid w:val="00024211"/>
    <w:rsid w:val="00030B22"/>
    <w:rsid w:val="000311A3"/>
    <w:rsid w:val="000317F6"/>
    <w:rsid w:val="00042DE2"/>
    <w:rsid w:val="000445B1"/>
    <w:rsid w:val="00045BDD"/>
    <w:rsid w:val="00051669"/>
    <w:rsid w:val="000629E3"/>
    <w:rsid w:val="000646CC"/>
    <w:rsid w:val="00070F2F"/>
    <w:rsid w:val="000718EE"/>
    <w:rsid w:val="000725E0"/>
    <w:rsid w:val="00074A4D"/>
    <w:rsid w:val="000751CF"/>
    <w:rsid w:val="0008727B"/>
    <w:rsid w:val="000958E3"/>
    <w:rsid w:val="000B1A04"/>
    <w:rsid w:val="000B239D"/>
    <w:rsid w:val="000B3F1F"/>
    <w:rsid w:val="000C148F"/>
    <w:rsid w:val="000C53D4"/>
    <w:rsid w:val="000D57EE"/>
    <w:rsid w:val="000D6549"/>
    <w:rsid w:val="000E2198"/>
    <w:rsid w:val="000E757A"/>
    <w:rsid w:val="000F0D3F"/>
    <w:rsid w:val="000F712F"/>
    <w:rsid w:val="001038A7"/>
    <w:rsid w:val="00113BED"/>
    <w:rsid w:val="00114FAD"/>
    <w:rsid w:val="00116F30"/>
    <w:rsid w:val="001177B7"/>
    <w:rsid w:val="00117A5D"/>
    <w:rsid w:val="00122467"/>
    <w:rsid w:val="00125676"/>
    <w:rsid w:val="001264F5"/>
    <w:rsid w:val="001307F5"/>
    <w:rsid w:val="00131055"/>
    <w:rsid w:val="00153101"/>
    <w:rsid w:val="001537C8"/>
    <w:rsid w:val="00154E44"/>
    <w:rsid w:val="00155255"/>
    <w:rsid w:val="00155EB7"/>
    <w:rsid w:val="00156F4E"/>
    <w:rsid w:val="00192137"/>
    <w:rsid w:val="00192C7E"/>
    <w:rsid w:val="001972FF"/>
    <w:rsid w:val="001A2B66"/>
    <w:rsid w:val="001A52A0"/>
    <w:rsid w:val="001A61AD"/>
    <w:rsid w:val="001B0ECE"/>
    <w:rsid w:val="001C3F99"/>
    <w:rsid w:val="001C42E8"/>
    <w:rsid w:val="001C5DAB"/>
    <w:rsid w:val="001D77E2"/>
    <w:rsid w:val="001D793C"/>
    <w:rsid w:val="001D7B40"/>
    <w:rsid w:val="001D7DD4"/>
    <w:rsid w:val="001E111B"/>
    <w:rsid w:val="001E56CD"/>
    <w:rsid w:val="00203E67"/>
    <w:rsid w:val="002040F2"/>
    <w:rsid w:val="00204333"/>
    <w:rsid w:val="00212C84"/>
    <w:rsid w:val="002143F3"/>
    <w:rsid w:val="002145CC"/>
    <w:rsid w:val="00217EA2"/>
    <w:rsid w:val="00221DBC"/>
    <w:rsid w:val="00222129"/>
    <w:rsid w:val="002256E3"/>
    <w:rsid w:val="00234C00"/>
    <w:rsid w:val="00246618"/>
    <w:rsid w:val="00247D42"/>
    <w:rsid w:val="002516CD"/>
    <w:rsid w:val="00251965"/>
    <w:rsid w:val="00257639"/>
    <w:rsid w:val="00260CA6"/>
    <w:rsid w:val="002714B7"/>
    <w:rsid w:val="00272E57"/>
    <w:rsid w:val="002812E8"/>
    <w:rsid w:val="00281EEA"/>
    <w:rsid w:val="00295807"/>
    <w:rsid w:val="002A5E21"/>
    <w:rsid w:val="002D38CB"/>
    <w:rsid w:val="002D508B"/>
    <w:rsid w:val="002D5FE2"/>
    <w:rsid w:val="002E19AA"/>
    <w:rsid w:val="003066D4"/>
    <w:rsid w:val="00310D85"/>
    <w:rsid w:val="00313B8F"/>
    <w:rsid w:val="00323163"/>
    <w:rsid w:val="00330682"/>
    <w:rsid w:val="00331032"/>
    <w:rsid w:val="003312A8"/>
    <w:rsid w:val="00340067"/>
    <w:rsid w:val="00346435"/>
    <w:rsid w:val="00357926"/>
    <w:rsid w:val="003626F5"/>
    <w:rsid w:val="0036787B"/>
    <w:rsid w:val="00367DE1"/>
    <w:rsid w:val="00373960"/>
    <w:rsid w:val="00375039"/>
    <w:rsid w:val="00375AF5"/>
    <w:rsid w:val="00383488"/>
    <w:rsid w:val="00391145"/>
    <w:rsid w:val="0039310F"/>
    <w:rsid w:val="003A0EF7"/>
    <w:rsid w:val="003A2417"/>
    <w:rsid w:val="003B05E7"/>
    <w:rsid w:val="003B6148"/>
    <w:rsid w:val="003D4075"/>
    <w:rsid w:val="003E2A69"/>
    <w:rsid w:val="003E58C4"/>
    <w:rsid w:val="003F1ACC"/>
    <w:rsid w:val="0040155D"/>
    <w:rsid w:val="004051A3"/>
    <w:rsid w:val="00405EDD"/>
    <w:rsid w:val="004109E1"/>
    <w:rsid w:val="004176C5"/>
    <w:rsid w:val="0042105F"/>
    <w:rsid w:val="004274CF"/>
    <w:rsid w:val="00427C3C"/>
    <w:rsid w:val="00434DF9"/>
    <w:rsid w:val="004429DC"/>
    <w:rsid w:val="004559DA"/>
    <w:rsid w:val="00485F48"/>
    <w:rsid w:val="004A052D"/>
    <w:rsid w:val="004A22F7"/>
    <w:rsid w:val="004A43CF"/>
    <w:rsid w:val="004A671F"/>
    <w:rsid w:val="004C1E62"/>
    <w:rsid w:val="004C3BED"/>
    <w:rsid w:val="004D2DCD"/>
    <w:rsid w:val="004D3B00"/>
    <w:rsid w:val="004D3DDF"/>
    <w:rsid w:val="004D6D23"/>
    <w:rsid w:val="004E5FF9"/>
    <w:rsid w:val="004E7D65"/>
    <w:rsid w:val="004F1194"/>
    <w:rsid w:val="004F1D8D"/>
    <w:rsid w:val="004F373C"/>
    <w:rsid w:val="004F56E8"/>
    <w:rsid w:val="004F74B3"/>
    <w:rsid w:val="005012F6"/>
    <w:rsid w:val="00514510"/>
    <w:rsid w:val="00524512"/>
    <w:rsid w:val="0053162E"/>
    <w:rsid w:val="00542A35"/>
    <w:rsid w:val="005559EF"/>
    <w:rsid w:val="00560200"/>
    <w:rsid w:val="005649BC"/>
    <w:rsid w:val="00565DC9"/>
    <w:rsid w:val="0057184D"/>
    <w:rsid w:val="00580BAF"/>
    <w:rsid w:val="00581982"/>
    <w:rsid w:val="005865F9"/>
    <w:rsid w:val="005907BF"/>
    <w:rsid w:val="00592BE2"/>
    <w:rsid w:val="00595DFF"/>
    <w:rsid w:val="005A0548"/>
    <w:rsid w:val="005A4888"/>
    <w:rsid w:val="005A5FA6"/>
    <w:rsid w:val="005B0B3E"/>
    <w:rsid w:val="005D7879"/>
    <w:rsid w:val="005E209B"/>
    <w:rsid w:val="005E5CBD"/>
    <w:rsid w:val="005F3AC3"/>
    <w:rsid w:val="0060349F"/>
    <w:rsid w:val="00605839"/>
    <w:rsid w:val="00613415"/>
    <w:rsid w:val="0061695D"/>
    <w:rsid w:val="00617261"/>
    <w:rsid w:val="00633D75"/>
    <w:rsid w:val="006476B2"/>
    <w:rsid w:val="006612FE"/>
    <w:rsid w:val="0066249C"/>
    <w:rsid w:val="00672F13"/>
    <w:rsid w:val="00676D9A"/>
    <w:rsid w:val="00683428"/>
    <w:rsid w:val="006902A4"/>
    <w:rsid w:val="00693CF9"/>
    <w:rsid w:val="00693F94"/>
    <w:rsid w:val="006A30A2"/>
    <w:rsid w:val="006A4D74"/>
    <w:rsid w:val="006A6D68"/>
    <w:rsid w:val="006A7C7C"/>
    <w:rsid w:val="006B169B"/>
    <w:rsid w:val="006B4447"/>
    <w:rsid w:val="006C29A5"/>
    <w:rsid w:val="006D4851"/>
    <w:rsid w:val="006D5302"/>
    <w:rsid w:val="006E1A0E"/>
    <w:rsid w:val="006F1DB7"/>
    <w:rsid w:val="006F2AB7"/>
    <w:rsid w:val="0070210A"/>
    <w:rsid w:val="00710A4D"/>
    <w:rsid w:val="00712621"/>
    <w:rsid w:val="00717848"/>
    <w:rsid w:val="00730815"/>
    <w:rsid w:val="0075108E"/>
    <w:rsid w:val="0076291A"/>
    <w:rsid w:val="007647A7"/>
    <w:rsid w:val="007674AB"/>
    <w:rsid w:val="00772B60"/>
    <w:rsid w:val="00785520"/>
    <w:rsid w:val="00786CF8"/>
    <w:rsid w:val="00792DED"/>
    <w:rsid w:val="00794BC3"/>
    <w:rsid w:val="00794D3E"/>
    <w:rsid w:val="007A0749"/>
    <w:rsid w:val="007A4C0C"/>
    <w:rsid w:val="007A4CEF"/>
    <w:rsid w:val="007B5118"/>
    <w:rsid w:val="007C027E"/>
    <w:rsid w:val="007C188D"/>
    <w:rsid w:val="007C4D2E"/>
    <w:rsid w:val="007D0A88"/>
    <w:rsid w:val="007D19BF"/>
    <w:rsid w:val="007D6949"/>
    <w:rsid w:val="007D6D75"/>
    <w:rsid w:val="007E7268"/>
    <w:rsid w:val="007F28DE"/>
    <w:rsid w:val="00805D97"/>
    <w:rsid w:val="00806890"/>
    <w:rsid w:val="00813F38"/>
    <w:rsid w:val="0081509F"/>
    <w:rsid w:val="00832B27"/>
    <w:rsid w:val="00832D4A"/>
    <w:rsid w:val="008344CD"/>
    <w:rsid w:val="00844D4C"/>
    <w:rsid w:val="00846E86"/>
    <w:rsid w:val="00857CF6"/>
    <w:rsid w:val="008901D1"/>
    <w:rsid w:val="008939C9"/>
    <w:rsid w:val="008A3BEF"/>
    <w:rsid w:val="008B10D5"/>
    <w:rsid w:val="008B1254"/>
    <w:rsid w:val="008C27D2"/>
    <w:rsid w:val="008C28EB"/>
    <w:rsid w:val="008E1222"/>
    <w:rsid w:val="008E2E83"/>
    <w:rsid w:val="008E3606"/>
    <w:rsid w:val="008E6B57"/>
    <w:rsid w:val="008F27FC"/>
    <w:rsid w:val="008F2BAE"/>
    <w:rsid w:val="008F4E74"/>
    <w:rsid w:val="008F75E3"/>
    <w:rsid w:val="0090599E"/>
    <w:rsid w:val="00906E45"/>
    <w:rsid w:val="009271D1"/>
    <w:rsid w:val="0093072F"/>
    <w:rsid w:val="00942E11"/>
    <w:rsid w:val="009520A5"/>
    <w:rsid w:val="0095311C"/>
    <w:rsid w:val="00954403"/>
    <w:rsid w:val="00954854"/>
    <w:rsid w:val="00960E12"/>
    <w:rsid w:val="00961276"/>
    <w:rsid w:val="00962C3A"/>
    <w:rsid w:val="00971211"/>
    <w:rsid w:val="00975A1C"/>
    <w:rsid w:val="00976778"/>
    <w:rsid w:val="00977441"/>
    <w:rsid w:val="00996BF0"/>
    <w:rsid w:val="009A0C29"/>
    <w:rsid w:val="009A42B2"/>
    <w:rsid w:val="009A42EC"/>
    <w:rsid w:val="009B0EA9"/>
    <w:rsid w:val="009B0FE1"/>
    <w:rsid w:val="009B4E6D"/>
    <w:rsid w:val="009D0B12"/>
    <w:rsid w:val="009D2499"/>
    <w:rsid w:val="009E11E1"/>
    <w:rsid w:val="009F228D"/>
    <w:rsid w:val="009F42B7"/>
    <w:rsid w:val="00A01DD7"/>
    <w:rsid w:val="00A02AC9"/>
    <w:rsid w:val="00A0389F"/>
    <w:rsid w:val="00A055D6"/>
    <w:rsid w:val="00A0750E"/>
    <w:rsid w:val="00A12D52"/>
    <w:rsid w:val="00A144B1"/>
    <w:rsid w:val="00A1516D"/>
    <w:rsid w:val="00A245DA"/>
    <w:rsid w:val="00A247F5"/>
    <w:rsid w:val="00A259A1"/>
    <w:rsid w:val="00A32993"/>
    <w:rsid w:val="00A34E6D"/>
    <w:rsid w:val="00A36FA2"/>
    <w:rsid w:val="00A455F7"/>
    <w:rsid w:val="00A55AFD"/>
    <w:rsid w:val="00A70900"/>
    <w:rsid w:val="00A7470E"/>
    <w:rsid w:val="00A80745"/>
    <w:rsid w:val="00A97F8D"/>
    <w:rsid w:val="00AA124F"/>
    <w:rsid w:val="00AA785F"/>
    <w:rsid w:val="00AB1E88"/>
    <w:rsid w:val="00AC5002"/>
    <w:rsid w:val="00AF1216"/>
    <w:rsid w:val="00B0567F"/>
    <w:rsid w:val="00B067A1"/>
    <w:rsid w:val="00B17B5B"/>
    <w:rsid w:val="00B32D2F"/>
    <w:rsid w:val="00B41935"/>
    <w:rsid w:val="00B4358F"/>
    <w:rsid w:val="00B5240D"/>
    <w:rsid w:val="00B54ECA"/>
    <w:rsid w:val="00B64172"/>
    <w:rsid w:val="00B65874"/>
    <w:rsid w:val="00B7014B"/>
    <w:rsid w:val="00B7174F"/>
    <w:rsid w:val="00B73D73"/>
    <w:rsid w:val="00B75EB6"/>
    <w:rsid w:val="00BA3080"/>
    <w:rsid w:val="00BA6B5A"/>
    <w:rsid w:val="00BB3BB0"/>
    <w:rsid w:val="00BB6B59"/>
    <w:rsid w:val="00BC0542"/>
    <w:rsid w:val="00BC3D6A"/>
    <w:rsid w:val="00BC7312"/>
    <w:rsid w:val="00BD031B"/>
    <w:rsid w:val="00BD2679"/>
    <w:rsid w:val="00BD29EA"/>
    <w:rsid w:val="00BD7668"/>
    <w:rsid w:val="00BF4714"/>
    <w:rsid w:val="00BF7F20"/>
    <w:rsid w:val="00C003F2"/>
    <w:rsid w:val="00C04B49"/>
    <w:rsid w:val="00C06FF4"/>
    <w:rsid w:val="00C076E8"/>
    <w:rsid w:val="00C147A0"/>
    <w:rsid w:val="00C15EE8"/>
    <w:rsid w:val="00C17A0B"/>
    <w:rsid w:val="00C24FCE"/>
    <w:rsid w:val="00C405CF"/>
    <w:rsid w:val="00C43C57"/>
    <w:rsid w:val="00C44EB7"/>
    <w:rsid w:val="00C54FAA"/>
    <w:rsid w:val="00C65CFC"/>
    <w:rsid w:val="00C66047"/>
    <w:rsid w:val="00C67513"/>
    <w:rsid w:val="00C727A6"/>
    <w:rsid w:val="00C72B6D"/>
    <w:rsid w:val="00C77556"/>
    <w:rsid w:val="00C90FEC"/>
    <w:rsid w:val="00CA0116"/>
    <w:rsid w:val="00CB11B0"/>
    <w:rsid w:val="00CB28F5"/>
    <w:rsid w:val="00CB60B6"/>
    <w:rsid w:val="00CB6BBC"/>
    <w:rsid w:val="00CC4AF2"/>
    <w:rsid w:val="00CC7801"/>
    <w:rsid w:val="00CD418E"/>
    <w:rsid w:val="00CE23A6"/>
    <w:rsid w:val="00CE4255"/>
    <w:rsid w:val="00CF0B31"/>
    <w:rsid w:val="00CF4629"/>
    <w:rsid w:val="00CF4D0E"/>
    <w:rsid w:val="00D02E44"/>
    <w:rsid w:val="00D03732"/>
    <w:rsid w:val="00D07044"/>
    <w:rsid w:val="00D165B4"/>
    <w:rsid w:val="00D22914"/>
    <w:rsid w:val="00D22A10"/>
    <w:rsid w:val="00D22CB4"/>
    <w:rsid w:val="00D3099C"/>
    <w:rsid w:val="00D411A3"/>
    <w:rsid w:val="00D427CF"/>
    <w:rsid w:val="00D475BD"/>
    <w:rsid w:val="00D528DE"/>
    <w:rsid w:val="00D637BF"/>
    <w:rsid w:val="00D7069C"/>
    <w:rsid w:val="00D70D6E"/>
    <w:rsid w:val="00D74905"/>
    <w:rsid w:val="00D75A73"/>
    <w:rsid w:val="00D775A4"/>
    <w:rsid w:val="00D83F91"/>
    <w:rsid w:val="00D92C98"/>
    <w:rsid w:val="00DA3BA5"/>
    <w:rsid w:val="00DB1A20"/>
    <w:rsid w:val="00DB2135"/>
    <w:rsid w:val="00DB2F58"/>
    <w:rsid w:val="00DD4A05"/>
    <w:rsid w:val="00DF3B86"/>
    <w:rsid w:val="00DF43C0"/>
    <w:rsid w:val="00E0133C"/>
    <w:rsid w:val="00E10902"/>
    <w:rsid w:val="00E12D3F"/>
    <w:rsid w:val="00E270FD"/>
    <w:rsid w:val="00E3344E"/>
    <w:rsid w:val="00E343A1"/>
    <w:rsid w:val="00E365D0"/>
    <w:rsid w:val="00E36E7D"/>
    <w:rsid w:val="00E54635"/>
    <w:rsid w:val="00E57C25"/>
    <w:rsid w:val="00E57CFC"/>
    <w:rsid w:val="00E66317"/>
    <w:rsid w:val="00E66361"/>
    <w:rsid w:val="00E73B3B"/>
    <w:rsid w:val="00E820CE"/>
    <w:rsid w:val="00E93E1E"/>
    <w:rsid w:val="00EA66F4"/>
    <w:rsid w:val="00EA7335"/>
    <w:rsid w:val="00EB0408"/>
    <w:rsid w:val="00EB3E8B"/>
    <w:rsid w:val="00EB4D03"/>
    <w:rsid w:val="00EC0C9B"/>
    <w:rsid w:val="00ED3059"/>
    <w:rsid w:val="00ED3F93"/>
    <w:rsid w:val="00ED44C6"/>
    <w:rsid w:val="00EE3D39"/>
    <w:rsid w:val="00EE73CA"/>
    <w:rsid w:val="00EF3A0A"/>
    <w:rsid w:val="00F033A7"/>
    <w:rsid w:val="00F040E9"/>
    <w:rsid w:val="00F12686"/>
    <w:rsid w:val="00F1537E"/>
    <w:rsid w:val="00F15FA9"/>
    <w:rsid w:val="00F171E8"/>
    <w:rsid w:val="00F241E8"/>
    <w:rsid w:val="00F25AA7"/>
    <w:rsid w:val="00F345B3"/>
    <w:rsid w:val="00F41AAD"/>
    <w:rsid w:val="00F44354"/>
    <w:rsid w:val="00F520F1"/>
    <w:rsid w:val="00F55F9E"/>
    <w:rsid w:val="00F655EF"/>
    <w:rsid w:val="00F706A6"/>
    <w:rsid w:val="00F718D5"/>
    <w:rsid w:val="00F73941"/>
    <w:rsid w:val="00F753A7"/>
    <w:rsid w:val="00F84334"/>
    <w:rsid w:val="00F84D26"/>
    <w:rsid w:val="00F90CB4"/>
    <w:rsid w:val="00F97E93"/>
    <w:rsid w:val="00FA5524"/>
    <w:rsid w:val="00FB5CFD"/>
    <w:rsid w:val="00FB6B02"/>
    <w:rsid w:val="00FC0559"/>
    <w:rsid w:val="00FC3EE8"/>
    <w:rsid w:val="00FD41F3"/>
    <w:rsid w:val="00FD6B49"/>
    <w:rsid w:val="00FE310F"/>
    <w:rsid w:val="00FE5FEC"/>
    <w:rsid w:val="00FF24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CAE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7C8"/>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7178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References,Normal bullet 2,List Paragraph1,List Paragraph11,List Paragraph111,Antes de enumeración,Listă colorată - Accentuare 11,Citation List,Opsomming,Resume Title,Ha,Body,List Paragraph_Table bullets,Forth level,Heading x1,본문(내"/>
    <w:basedOn w:val="Normal"/>
    <w:link w:val="ListParagraphChar"/>
    <w:uiPriority w:val="34"/>
    <w:qFormat/>
    <w:rsid w:val="000718EE"/>
    <w:pPr>
      <w:ind w:left="720"/>
      <w:contextualSpacing/>
    </w:pPr>
  </w:style>
  <w:style w:type="character" w:customStyle="1" w:styleId="Heading1Char">
    <w:name w:val="Heading 1 Char"/>
    <w:basedOn w:val="DefaultParagraphFont"/>
    <w:link w:val="Heading1"/>
    <w:uiPriority w:val="9"/>
    <w:rsid w:val="0071784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17848"/>
    <w:pPr>
      <w:outlineLvl w:val="9"/>
    </w:pPr>
    <w:rPr>
      <w:lang w:eastAsia="ro-RO"/>
    </w:rPr>
  </w:style>
  <w:style w:type="paragraph" w:styleId="TOC1">
    <w:name w:val="toc 1"/>
    <w:basedOn w:val="Normal"/>
    <w:next w:val="Normal"/>
    <w:autoRedefine/>
    <w:uiPriority w:val="39"/>
    <w:unhideWhenUsed/>
    <w:rsid w:val="00717848"/>
    <w:pPr>
      <w:spacing w:after="100"/>
    </w:pPr>
  </w:style>
  <w:style w:type="character" w:styleId="Hyperlink">
    <w:name w:val="Hyperlink"/>
    <w:basedOn w:val="DefaultParagraphFont"/>
    <w:uiPriority w:val="99"/>
    <w:unhideWhenUsed/>
    <w:rsid w:val="00717848"/>
    <w:rPr>
      <w:color w:val="0563C1" w:themeColor="hyperlink"/>
      <w:u w:val="single"/>
    </w:rPr>
  </w:style>
  <w:style w:type="table" w:styleId="TableGrid">
    <w:name w:val="Table Grid"/>
    <w:basedOn w:val="TableNormal"/>
    <w:uiPriority w:val="39"/>
    <w:rsid w:val="0051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440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954403"/>
    <w:rPr>
      <w:b/>
      <w:bCs/>
    </w:rPr>
  </w:style>
  <w:style w:type="character" w:customStyle="1" w:styleId="katex-mathml">
    <w:name w:val="katex-mathml"/>
    <w:basedOn w:val="DefaultParagraphFont"/>
    <w:rsid w:val="00954403"/>
  </w:style>
  <w:style w:type="character" w:customStyle="1" w:styleId="mord">
    <w:name w:val="mord"/>
    <w:basedOn w:val="DefaultParagraphFont"/>
    <w:rsid w:val="00954403"/>
  </w:style>
  <w:style w:type="character" w:customStyle="1" w:styleId="vlist-s">
    <w:name w:val="vlist-s"/>
    <w:basedOn w:val="DefaultParagraphFont"/>
    <w:rsid w:val="00954403"/>
  </w:style>
  <w:style w:type="character" w:customStyle="1" w:styleId="mrel">
    <w:name w:val="mrel"/>
    <w:basedOn w:val="DefaultParagraphFont"/>
    <w:rsid w:val="00954403"/>
  </w:style>
  <w:style w:type="character" w:customStyle="1" w:styleId="mopen">
    <w:name w:val="mopen"/>
    <w:basedOn w:val="DefaultParagraphFont"/>
    <w:rsid w:val="00954403"/>
  </w:style>
  <w:style w:type="character" w:customStyle="1" w:styleId="mpunct">
    <w:name w:val="mpunct"/>
    <w:basedOn w:val="DefaultParagraphFont"/>
    <w:rsid w:val="00954403"/>
  </w:style>
  <w:style w:type="character" w:customStyle="1" w:styleId="mclose">
    <w:name w:val="mclose"/>
    <w:basedOn w:val="DefaultParagraphFont"/>
    <w:rsid w:val="00954403"/>
  </w:style>
  <w:style w:type="character" w:customStyle="1" w:styleId="mop">
    <w:name w:val="mop"/>
    <w:basedOn w:val="DefaultParagraphFont"/>
    <w:rsid w:val="00954403"/>
  </w:style>
  <w:style w:type="character" w:customStyle="1" w:styleId="mbin">
    <w:name w:val="mbin"/>
    <w:basedOn w:val="DefaultParagraphFont"/>
    <w:rsid w:val="00954403"/>
  </w:style>
  <w:style w:type="character" w:customStyle="1" w:styleId="ListParagraphChar">
    <w:name w:val="List Paragraph Char"/>
    <w:aliases w:val="body 2 Char,References Char,Normal bullet 2 Char,List Paragraph1 Char,List Paragraph11 Char,List Paragraph111 Char,Antes de enumeración Char,Listă colorată - Accentuare 11 Char,Citation List Char,Opsomming Char,Resume Title Char"/>
    <w:basedOn w:val="DefaultParagraphFont"/>
    <w:link w:val="ListParagraph"/>
    <w:uiPriority w:val="34"/>
    <w:qFormat/>
    <w:rsid w:val="00D165B4"/>
  </w:style>
  <w:style w:type="paragraph" w:styleId="Header">
    <w:name w:val="header"/>
    <w:basedOn w:val="Normal"/>
    <w:link w:val="HeaderChar"/>
    <w:uiPriority w:val="99"/>
    <w:unhideWhenUsed/>
    <w:rsid w:val="00045B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5BDD"/>
  </w:style>
  <w:style w:type="paragraph" w:styleId="Footer">
    <w:name w:val="footer"/>
    <w:basedOn w:val="Normal"/>
    <w:link w:val="FooterChar"/>
    <w:uiPriority w:val="99"/>
    <w:unhideWhenUsed/>
    <w:rsid w:val="00045B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5BDD"/>
  </w:style>
  <w:style w:type="paragraph" w:customStyle="1" w:styleId="TableParagraph">
    <w:name w:val="Table Paragraph"/>
    <w:basedOn w:val="Normal"/>
    <w:uiPriority w:val="1"/>
    <w:qFormat/>
    <w:rsid w:val="005907BF"/>
    <w:pPr>
      <w:widowControl w:val="0"/>
      <w:autoSpaceDE w:val="0"/>
      <w:autoSpaceDN w:val="0"/>
      <w:spacing w:after="0" w:line="268" w:lineRule="exact"/>
      <w:ind w:left="107"/>
    </w:pPr>
    <w:rPr>
      <w:rFonts w:ascii="Calibri" w:eastAsia="Calibri" w:hAnsi="Calibri" w:cs="Calibri"/>
    </w:rPr>
  </w:style>
  <w:style w:type="table" w:styleId="GridTable4-Accent1">
    <w:name w:val="Grid Table 4 Accent 1"/>
    <w:basedOn w:val="TableNormal"/>
    <w:uiPriority w:val="49"/>
    <w:rsid w:val="007C4D2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7C4D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NoSpacing">
    <w:name w:val="No Spacing"/>
    <w:uiPriority w:val="99"/>
    <w:qFormat/>
    <w:rsid w:val="00F90CB4"/>
    <w:pPr>
      <w:spacing w:after="0" w:line="240" w:lineRule="auto"/>
    </w:pPr>
    <w:rPr>
      <w:rFonts w:ascii="Calibri" w:eastAsia="SimSun"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5901">
      <w:bodyDiv w:val="1"/>
      <w:marLeft w:val="0"/>
      <w:marRight w:val="0"/>
      <w:marTop w:val="0"/>
      <w:marBottom w:val="0"/>
      <w:divBdr>
        <w:top w:val="none" w:sz="0" w:space="0" w:color="auto"/>
        <w:left w:val="none" w:sz="0" w:space="0" w:color="auto"/>
        <w:bottom w:val="none" w:sz="0" w:space="0" w:color="auto"/>
        <w:right w:val="none" w:sz="0" w:space="0" w:color="auto"/>
      </w:divBdr>
    </w:div>
    <w:div w:id="523986114">
      <w:bodyDiv w:val="1"/>
      <w:marLeft w:val="0"/>
      <w:marRight w:val="0"/>
      <w:marTop w:val="0"/>
      <w:marBottom w:val="0"/>
      <w:divBdr>
        <w:top w:val="none" w:sz="0" w:space="0" w:color="auto"/>
        <w:left w:val="none" w:sz="0" w:space="0" w:color="auto"/>
        <w:bottom w:val="none" w:sz="0" w:space="0" w:color="auto"/>
        <w:right w:val="none" w:sz="0" w:space="0" w:color="auto"/>
      </w:divBdr>
    </w:div>
    <w:div w:id="615134457">
      <w:bodyDiv w:val="1"/>
      <w:marLeft w:val="0"/>
      <w:marRight w:val="0"/>
      <w:marTop w:val="0"/>
      <w:marBottom w:val="0"/>
      <w:divBdr>
        <w:top w:val="none" w:sz="0" w:space="0" w:color="auto"/>
        <w:left w:val="none" w:sz="0" w:space="0" w:color="auto"/>
        <w:bottom w:val="none" w:sz="0" w:space="0" w:color="auto"/>
        <w:right w:val="none" w:sz="0" w:space="0" w:color="auto"/>
      </w:divBdr>
    </w:div>
    <w:div w:id="642586522">
      <w:bodyDiv w:val="1"/>
      <w:marLeft w:val="0"/>
      <w:marRight w:val="0"/>
      <w:marTop w:val="0"/>
      <w:marBottom w:val="0"/>
      <w:divBdr>
        <w:top w:val="none" w:sz="0" w:space="0" w:color="auto"/>
        <w:left w:val="none" w:sz="0" w:space="0" w:color="auto"/>
        <w:bottom w:val="none" w:sz="0" w:space="0" w:color="auto"/>
        <w:right w:val="none" w:sz="0" w:space="0" w:color="auto"/>
      </w:divBdr>
    </w:div>
    <w:div w:id="647366612">
      <w:bodyDiv w:val="1"/>
      <w:marLeft w:val="0"/>
      <w:marRight w:val="0"/>
      <w:marTop w:val="0"/>
      <w:marBottom w:val="0"/>
      <w:divBdr>
        <w:top w:val="none" w:sz="0" w:space="0" w:color="auto"/>
        <w:left w:val="none" w:sz="0" w:space="0" w:color="auto"/>
        <w:bottom w:val="none" w:sz="0" w:space="0" w:color="auto"/>
        <w:right w:val="none" w:sz="0" w:space="0" w:color="auto"/>
      </w:divBdr>
    </w:div>
    <w:div w:id="1043602827">
      <w:bodyDiv w:val="1"/>
      <w:marLeft w:val="0"/>
      <w:marRight w:val="0"/>
      <w:marTop w:val="0"/>
      <w:marBottom w:val="0"/>
      <w:divBdr>
        <w:top w:val="none" w:sz="0" w:space="0" w:color="auto"/>
        <w:left w:val="none" w:sz="0" w:space="0" w:color="auto"/>
        <w:bottom w:val="none" w:sz="0" w:space="0" w:color="auto"/>
        <w:right w:val="none" w:sz="0" w:space="0" w:color="auto"/>
      </w:divBdr>
    </w:div>
    <w:div w:id="1525942505">
      <w:bodyDiv w:val="1"/>
      <w:marLeft w:val="0"/>
      <w:marRight w:val="0"/>
      <w:marTop w:val="0"/>
      <w:marBottom w:val="0"/>
      <w:divBdr>
        <w:top w:val="none" w:sz="0" w:space="0" w:color="auto"/>
        <w:left w:val="none" w:sz="0" w:space="0" w:color="auto"/>
        <w:bottom w:val="none" w:sz="0" w:space="0" w:color="auto"/>
        <w:right w:val="none" w:sz="0" w:space="0" w:color="auto"/>
      </w:divBdr>
    </w:div>
    <w:div w:id="1602302775">
      <w:bodyDiv w:val="1"/>
      <w:marLeft w:val="0"/>
      <w:marRight w:val="0"/>
      <w:marTop w:val="0"/>
      <w:marBottom w:val="0"/>
      <w:divBdr>
        <w:top w:val="none" w:sz="0" w:space="0" w:color="auto"/>
        <w:left w:val="none" w:sz="0" w:space="0" w:color="auto"/>
        <w:bottom w:val="none" w:sz="0" w:space="0" w:color="auto"/>
        <w:right w:val="none" w:sz="0" w:space="0" w:color="auto"/>
      </w:divBdr>
    </w:div>
    <w:div w:id="1874148870">
      <w:bodyDiv w:val="1"/>
      <w:marLeft w:val="0"/>
      <w:marRight w:val="0"/>
      <w:marTop w:val="0"/>
      <w:marBottom w:val="0"/>
      <w:divBdr>
        <w:top w:val="none" w:sz="0" w:space="0" w:color="auto"/>
        <w:left w:val="none" w:sz="0" w:space="0" w:color="auto"/>
        <w:bottom w:val="none" w:sz="0" w:space="0" w:color="auto"/>
        <w:right w:val="none" w:sz="0" w:space="0" w:color="auto"/>
      </w:divBdr>
    </w:div>
    <w:div w:id="1922253339">
      <w:bodyDiv w:val="1"/>
      <w:marLeft w:val="0"/>
      <w:marRight w:val="0"/>
      <w:marTop w:val="0"/>
      <w:marBottom w:val="0"/>
      <w:divBdr>
        <w:top w:val="none" w:sz="0" w:space="0" w:color="auto"/>
        <w:left w:val="none" w:sz="0" w:space="0" w:color="auto"/>
        <w:bottom w:val="none" w:sz="0" w:space="0" w:color="auto"/>
        <w:right w:val="none" w:sz="0" w:space="0" w:color="auto"/>
      </w:divBdr>
    </w:div>
    <w:div w:id="194271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4D76C-2E29-4AE7-A728-4F7ED5FA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2026-06-08T14:07:00Z</dcterms:created>
  <dcterms:modified xsi:type="dcterms:W3CDTF">2026-06-08T14:07:00Z</dcterms:modified>
</cp:coreProperties>
</file>